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86AE" w14:textId="5F5492A5" w:rsidR="003E343E" w:rsidRPr="005F3EE1" w:rsidRDefault="003E343E" w:rsidP="005F3EE1">
      <w:pPr>
        <w:rPr>
          <w:rFonts w:ascii="Verdana" w:hAnsi="Verdana"/>
          <w:b/>
          <w:bCs/>
          <w:color w:val="008245"/>
          <w:sz w:val="40"/>
          <w:szCs w:val="40"/>
        </w:rPr>
      </w:pPr>
      <w:r w:rsidRPr="005F3EE1">
        <w:rPr>
          <w:rFonts w:ascii="Verdana" w:hAnsi="Verdana"/>
          <w:b/>
          <w:bCs/>
          <w:color w:val="008245"/>
          <w:sz w:val="40"/>
          <w:szCs w:val="40"/>
        </w:rPr>
        <w:t>Kwaliteitsrapport 2023</w:t>
      </w:r>
    </w:p>
    <w:p w14:paraId="7BB71D1D" w14:textId="77777777" w:rsidR="00141C5B" w:rsidRPr="005F3EE1" w:rsidRDefault="00141C5B" w:rsidP="005F3EE1">
      <w:pPr>
        <w:rPr>
          <w:rFonts w:ascii="Verdana" w:hAnsi="Verdana"/>
          <w:b/>
          <w:bCs/>
          <w:color w:val="008245"/>
          <w:sz w:val="40"/>
          <w:szCs w:val="40"/>
        </w:rPr>
      </w:pPr>
    </w:p>
    <w:p w14:paraId="23E49A99" w14:textId="77777777" w:rsidR="00EB21C7" w:rsidRPr="005F3EE1" w:rsidRDefault="003E343E" w:rsidP="005F3EE1">
      <w:pPr>
        <w:rPr>
          <w:rFonts w:ascii="Verdana" w:hAnsi="Verdana"/>
          <w:b/>
          <w:bCs/>
          <w:color w:val="008245"/>
          <w:sz w:val="40"/>
          <w:szCs w:val="40"/>
        </w:rPr>
      </w:pPr>
      <w:r w:rsidRPr="005F3EE1">
        <w:rPr>
          <w:rFonts w:ascii="Verdana" w:hAnsi="Verdana"/>
          <w:b/>
          <w:bCs/>
          <w:color w:val="008245"/>
          <w:sz w:val="40"/>
          <w:szCs w:val="40"/>
        </w:rPr>
        <w:t>“</w:t>
      </w:r>
      <w:r w:rsidR="00EB21C7" w:rsidRPr="005F3EE1">
        <w:rPr>
          <w:rFonts w:ascii="Verdana" w:hAnsi="Verdana"/>
          <w:b/>
          <w:bCs/>
          <w:color w:val="008245"/>
          <w:sz w:val="40"/>
          <w:szCs w:val="40"/>
        </w:rPr>
        <w:t xml:space="preserve">Toekomstbestendige zorg: </w:t>
      </w:r>
    </w:p>
    <w:p w14:paraId="5CEB7385" w14:textId="51862FCD" w:rsidR="003E343E" w:rsidRPr="005F3EE1" w:rsidRDefault="00EB21C7" w:rsidP="005F3EE1">
      <w:pPr>
        <w:rPr>
          <w:rFonts w:ascii="Verdana" w:hAnsi="Verdana"/>
          <w:b/>
          <w:bCs/>
          <w:color w:val="008245"/>
          <w:sz w:val="40"/>
          <w:szCs w:val="40"/>
        </w:rPr>
      </w:pPr>
      <w:r w:rsidRPr="005F3EE1">
        <w:rPr>
          <w:rFonts w:ascii="Verdana" w:hAnsi="Verdana"/>
          <w:b/>
          <w:bCs/>
          <w:color w:val="008245"/>
          <w:sz w:val="40"/>
          <w:szCs w:val="40"/>
        </w:rPr>
        <w:t>Samen voor 100% Leven</w:t>
      </w:r>
      <w:r w:rsidR="00126B04" w:rsidRPr="005F3EE1">
        <w:rPr>
          <w:rFonts w:ascii="Verdana" w:hAnsi="Verdana"/>
          <w:b/>
          <w:bCs/>
          <w:color w:val="008245"/>
          <w:sz w:val="40"/>
          <w:szCs w:val="40"/>
        </w:rPr>
        <w:t>”</w:t>
      </w:r>
    </w:p>
    <w:p w14:paraId="6D935A8B" w14:textId="742FD138" w:rsidR="00FF6375" w:rsidRPr="005F3EE1" w:rsidRDefault="00FF6375" w:rsidP="005F3EE1">
      <w:pPr>
        <w:rPr>
          <w:rFonts w:ascii="Verdana" w:hAnsi="Verdana"/>
          <w:b/>
          <w:bCs/>
          <w:color w:val="008245"/>
          <w:sz w:val="40"/>
          <w:szCs w:val="40"/>
        </w:rPr>
      </w:pPr>
    </w:p>
    <w:p w14:paraId="13E7E193" w14:textId="5AA2443A" w:rsidR="00FF6375" w:rsidRPr="005F3EE1" w:rsidRDefault="00FF6375" w:rsidP="005F3EE1">
      <w:pPr>
        <w:rPr>
          <w:rFonts w:ascii="Verdana" w:hAnsi="Verdana"/>
          <w:b/>
          <w:bCs/>
          <w:color w:val="008245"/>
          <w:sz w:val="40"/>
          <w:szCs w:val="40"/>
        </w:rPr>
      </w:pPr>
      <w:r w:rsidRPr="005F3EE1">
        <w:rPr>
          <w:rFonts w:ascii="Verdana" w:hAnsi="Verdana"/>
          <w:b/>
          <w:bCs/>
          <w:color w:val="008245"/>
          <w:sz w:val="40"/>
          <w:szCs w:val="40"/>
        </w:rPr>
        <w:t>Deel 1. De ervaren kwaliteit</w:t>
      </w:r>
    </w:p>
    <w:p w14:paraId="0E443B27" w14:textId="77777777" w:rsidR="00AB26D1" w:rsidRPr="00AB26D1" w:rsidRDefault="00AB26D1">
      <w:pPr>
        <w:rPr>
          <w:rFonts w:ascii="Verdana" w:hAnsi="Verdana"/>
          <w:b/>
          <w:bCs/>
          <w:color w:val="008245"/>
          <w:sz w:val="40"/>
          <w:szCs w:val="40"/>
        </w:rPr>
      </w:pPr>
    </w:p>
    <w:p w14:paraId="38FD10B9" w14:textId="77777777" w:rsidR="003E343E" w:rsidRDefault="003E343E">
      <w:pPr>
        <w:rPr>
          <w:rFonts w:ascii="Verdana" w:hAnsi="Verdana"/>
        </w:rPr>
      </w:pPr>
    </w:p>
    <w:p w14:paraId="73DE13A1" w14:textId="0C4B50FD" w:rsidR="003E343E" w:rsidRDefault="003E343E">
      <w:pPr>
        <w:rPr>
          <w:rFonts w:ascii="Verdana" w:hAnsi="Verdana"/>
        </w:rPr>
      </w:pPr>
    </w:p>
    <w:p w14:paraId="7990B9E1" w14:textId="032F9B25" w:rsidR="007A5747" w:rsidRPr="001705C1" w:rsidRDefault="00346929">
      <w:pPr>
        <w:rPr>
          <w:rFonts w:ascii="Verdana" w:hAnsi="Verdana"/>
        </w:rPr>
      </w:pPr>
      <w:r>
        <w:rPr>
          <w:rFonts w:ascii="Verdana" w:hAnsi="Verdana"/>
        </w:rPr>
        <w:br w:type="page"/>
      </w:r>
    </w:p>
    <w:sdt>
      <w:sdtPr>
        <w:rPr>
          <w:rFonts w:ascii="Verdana" w:eastAsiaTheme="minorEastAsia" w:hAnsi="Verdana" w:cstheme="minorBidi"/>
          <w:color w:val="auto"/>
          <w:kern w:val="2"/>
          <w:sz w:val="22"/>
          <w:szCs w:val="22"/>
          <w:lang w:eastAsia="en-US"/>
          <w14:ligatures w14:val="standardContextual"/>
        </w:rPr>
        <w:id w:val="-157158520"/>
        <w:docPartObj>
          <w:docPartGallery w:val="Table of Contents"/>
          <w:docPartUnique/>
        </w:docPartObj>
      </w:sdtPr>
      <w:sdtEndPr>
        <w:rPr>
          <w:rFonts w:asciiTheme="minorHAnsi" w:hAnsiTheme="minorHAnsi"/>
          <w:b/>
          <w:bCs/>
        </w:rPr>
      </w:sdtEndPr>
      <w:sdtContent>
        <w:p w14:paraId="1F37190B" w14:textId="6260C353" w:rsidR="00556A0C" w:rsidRPr="00E86F99" w:rsidRDefault="00242ED5">
          <w:pPr>
            <w:pStyle w:val="Kopvaninhoudsopgave"/>
            <w:rPr>
              <w:rFonts w:ascii="Verdana" w:hAnsi="Verdana"/>
              <w:b/>
              <w:bCs/>
              <w:color w:val="008245"/>
              <w:sz w:val="40"/>
              <w:szCs w:val="40"/>
            </w:rPr>
          </w:pPr>
          <w:r w:rsidRPr="00E86F99">
            <w:rPr>
              <w:rFonts w:ascii="Verdana" w:hAnsi="Verdana"/>
              <w:b/>
              <w:bCs/>
              <w:color w:val="008245"/>
              <w:sz w:val="40"/>
              <w:szCs w:val="40"/>
            </w:rPr>
            <w:t>Kwaliteitsrapport Deel 1</w:t>
          </w:r>
        </w:p>
        <w:p w14:paraId="0DEE9D7C" w14:textId="5BE7ED25" w:rsidR="00771B6B" w:rsidRPr="002A342A" w:rsidRDefault="003B6953" w:rsidP="003B6953">
          <w:pPr>
            <w:tabs>
              <w:tab w:val="left" w:pos="2486"/>
            </w:tabs>
            <w:rPr>
              <w:rFonts w:ascii="Verdana" w:hAnsi="Verdana"/>
              <w:lang w:eastAsia="nl-NL"/>
            </w:rPr>
          </w:pPr>
          <w:r w:rsidRPr="002A342A">
            <w:rPr>
              <w:rFonts w:ascii="Verdana" w:hAnsi="Verdana"/>
              <w:lang w:eastAsia="nl-NL"/>
            </w:rPr>
            <w:tab/>
          </w:r>
        </w:p>
        <w:p w14:paraId="62071AB4" w14:textId="1A0D7D00" w:rsidR="003B6847" w:rsidRPr="002A342A" w:rsidRDefault="00556A0C">
          <w:pPr>
            <w:pStyle w:val="Inhopg1"/>
            <w:rPr>
              <w:rFonts w:ascii="Verdana" w:eastAsiaTheme="minorEastAsia" w:hAnsi="Verdana"/>
              <w:noProof/>
              <w:lang w:eastAsia="nl-NL"/>
            </w:rPr>
          </w:pPr>
          <w:r w:rsidRPr="002A342A">
            <w:rPr>
              <w:rFonts w:ascii="Verdana" w:hAnsi="Verdana"/>
            </w:rPr>
            <w:fldChar w:fldCharType="begin"/>
          </w:r>
          <w:r w:rsidRPr="002A342A">
            <w:rPr>
              <w:rFonts w:ascii="Verdana" w:hAnsi="Verdana"/>
            </w:rPr>
            <w:instrText xml:space="preserve"> TOC \o "1-3" \h \z \u </w:instrText>
          </w:r>
          <w:r w:rsidRPr="002A342A">
            <w:rPr>
              <w:rFonts w:ascii="Verdana" w:hAnsi="Verdana"/>
            </w:rPr>
            <w:fldChar w:fldCharType="separate"/>
          </w:r>
          <w:hyperlink w:anchor="_Toc167275049" w:history="1">
            <w:r w:rsidR="003B6847" w:rsidRPr="002A342A">
              <w:rPr>
                <w:rStyle w:val="Hyperlink"/>
                <w:rFonts w:ascii="Verdana" w:hAnsi="Verdana"/>
                <w:noProof/>
              </w:rPr>
              <w:t>Leeswijzer</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_Toc167275049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3</w:t>
            </w:r>
            <w:r w:rsidR="003B6847" w:rsidRPr="002A342A">
              <w:rPr>
                <w:rFonts w:ascii="Verdana" w:hAnsi="Verdana"/>
                <w:noProof/>
                <w:webHidden/>
              </w:rPr>
              <w:fldChar w:fldCharType="end"/>
            </w:r>
          </w:hyperlink>
        </w:p>
        <w:p w14:paraId="459856FD" w14:textId="7FDA92B8" w:rsidR="003B6847" w:rsidRPr="002A342A" w:rsidRDefault="00701FC4">
          <w:pPr>
            <w:pStyle w:val="Inhopg1"/>
            <w:rPr>
              <w:rFonts w:ascii="Verdana" w:eastAsiaTheme="minorEastAsia" w:hAnsi="Verdana"/>
              <w:noProof/>
              <w:lang w:eastAsia="nl-NL"/>
            </w:rPr>
          </w:pPr>
          <w:hyperlink w:anchor="_Toc167275050" w:history="1">
            <w:r w:rsidR="003B6847" w:rsidRPr="002A342A">
              <w:rPr>
                <w:rStyle w:val="Hyperlink"/>
                <w:rFonts w:ascii="Verdana" w:hAnsi="Verdana"/>
                <w:noProof/>
              </w:rPr>
              <w:t>H1. Verblijfszorg Bartiméus</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_Toc167275050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4</w:t>
            </w:r>
            <w:r w:rsidR="003B6847" w:rsidRPr="002A342A">
              <w:rPr>
                <w:rFonts w:ascii="Verdana" w:hAnsi="Verdana"/>
                <w:noProof/>
                <w:webHidden/>
              </w:rPr>
              <w:fldChar w:fldCharType="end"/>
            </w:r>
          </w:hyperlink>
        </w:p>
        <w:p w14:paraId="004DFB76" w14:textId="2CEAC859" w:rsidR="003B6847" w:rsidRPr="002A342A" w:rsidRDefault="00701FC4">
          <w:pPr>
            <w:pStyle w:val="Inhopg1"/>
            <w:rPr>
              <w:rFonts w:ascii="Verdana" w:eastAsiaTheme="minorEastAsia" w:hAnsi="Verdana"/>
              <w:noProof/>
              <w:lang w:eastAsia="nl-NL"/>
            </w:rPr>
          </w:pPr>
          <w:hyperlink w:anchor="_Toc167275051" w:history="1">
            <w:r w:rsidR="003B6847" w:rsidRPr="002A342A">
              <w:rPr>
                <w:rStyle w:val="Hyperlink"/>
                <w:rFonts w:ascii="Verdana" w:hAnsi="Verdana"/>
                <w:noProof/>
              </w:rPr>
              <w:t>H2. Terugblik 2023</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_Toc167275051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6</w:t>
            </w:r>
            <w:r w:rsidR="003B6847" w:rsidRPr="002A342A">
              <w:rPr>
                <w:rFonts w:ascii="Verdana" w:hAnsi="Verdana"/>
                <w:noProof/>
                <w:webHidden/>
              </w:rPr>
              <w:fldChar w:fldCharType="end"/>
            </w:r>
          </w:hyperlink>
        </w:p>
        <w:p w14:paraId="4AB47F49" w14:textId="24CD8EAA" w:rsidR="003B6847" w:rsidRPr="002A342A" w:rsidRDefault="00701FC4">
          <w:pPr>
            <w:pStyle w:val="Inhopg2"/>
            <w:rPr>
              <w:rFonts w:ascii="Verdana" w:eastAsiaTheme="minorEastAsia" w:hAnsi="Verdana"/>
              <w:noProof/>
              <w:lang w:eastAsia="nl-NL"/>
            </w:rPr>
          </w:pPr>
          <w:hyperlink w:anchor="_Toc167275052" w:history="1">
            <w:r w:rsidR="003B6847" w:rsidRPr="002A342A">
              <w:rPr>
                <w:rStyle w:val="Hyperlink"/>
                <w:rFonts w:ascii="Verdana" w:hAnsi="Verdana"/>
                <w:noProof/>
              </w:rPr>
              <w:t>2.1 Ervaren kwaliteit vanuit het management</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_Toc167275052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6</w:t>
            </w:r>
            <w:r w:rsidR="003B6847" w:rsidRPr="002A342A">
              <w:rPr>
                <w:rFonts w:ascii="Verdana" w:hAnsi="Verdana"/>
                <w:noProof/>
                <w:webHidden/>
              </w:rPr>
              <w:fldChar w:fldCharType="end"/>
            </w:r>
          </w:hyperlink>
        </w:p>
        <w:p w14:paraId="0983EDD0" w14:textId="3DFECDE6" w:rsidR="003B6847" w:rsidRPr="002A342A" w:rsidRDefault="00701FC4">
          <w:pPr>
            <w:pStyle w:val="Inhopg2"/>
            <w:rPr>
              <w:rFonts w:ascii="Verdana" w:eastAsiaTheme="minorEastAsia" w:hAnsi="Verdana"/>
              <w:noProof/>
              <w:lang w:eastAsia="nl-NL"/>
            </w:rPr>
          </w:pPr>
          <w:hyperlink w:anchor="_Toc167275053" w:history="1">
            <w:r w:rsidR="003B6847" w:rsidRPr="002A342A">
              <w:rPr>
                <w:rStyle w:val="Hyperlink"/>
                <w:rFonts w:ascii="Verdana" w:hAnsi="Verdana"/>
                <w:noProof/>
              </w:rPr>
              <w:t>2.2 Resultaten 2023</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_Toc167275053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8</w:t>
            </w:r>
            <w:r w:rsidR="003B6847" w:rsidRPr="002A342A">
              <w:rPr>
                <w:rFonts w:ascii="Verdana" w:hAnsi="Verdana"/>
                <w:noProof/>
                <w:webHidden/>
              </w:rPr>
              <w:fldChar w:fldCharType="end"/>
            </w:r>
          </w:hyperlink>
        </w:p>
        <w:p w14:paraId="254701B5" w14:textId="3C4D724C" w:rsidR="003B6847" w:rsidRPr="002A342A" w:rsidRDefault="00701FC4">
          <w:pPr>
            <w:pStyle w:val="Inhopg1"/>
            <w:rPr>
              <w:rFonts w:ascii="Verdana" w:eastAsiaTheme="minorEastAsia" w:hAnsi="Verdana"/>
              <w:noProof/>
              <w:lang w:eastAsia="nl-NL"/>
            </w:rPr>
          </w:pPr>
          <w:hyperlink w:anchor="_Toc167275054" w:history="1">
            <w:r w:rsidR="003B6847" w:rsidRPr="002A342A">
              <w:rPr>
                <w:rStyle w:val="Hyperlink"/>
                <w:rFonts w:ascii="Verdana" w:hAnsi="Verdana"/>
                <w:noProof/>
              </w:rPr>
              <w:t>H3. Groepsinterviews ervaren kwaliteit</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_Toc167275054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10</w:t>
            </w:r>
            <w:r w:rsidR="003B6847" w:rsidRPr="002A342A">
              <w:rPr>
                <w:rFonts w:ascii="Verdana" w:hAnsi="Verdana"/>
                <w:noProof/>
                <w:webHidden/>
              </w:rPr>
              <w:fldChar w:fldCharType="end"/>
            </w:r>
          </w:hyperlink>
        </w:p>
        <w:p w14:paraId="3019389F" w14:textId="21122B85" w:rsidR="003B6847" w:rsidRPr="002A342A" w:rsidRDefault="00701FC4">
          <w:pPr>
            <w:pStyle w:val="Inhopg2"/>
            <w:rPr>
              <w:rFonts w:ascii="Verdana" w:eastAsiaTheme="minorEastAsia" w:hAnsi="Verdana"/>
              <w:noProof/>
              <w:lang w:eastAsia="nl-NL"/>
            </w:rPr>
          </w:pPr>
          <w:hyperlink w:anchor="_Toc167275055" w:history="1">
            <w:r w:rsidR="003B6847" w:rsidRPr="002A342A">
              <w:rPr>
                <w:rStyle w:val="Hyperlink"/>
                <w:rFonts w:ascii="Verdana" w:hAnsi="Verdana"/>
                <w:noProof/>
              </w:rPr>
              <w:t>3.1 De cliënt en zijn zorgplan</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_Toc167275055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10</w:t>
            </w:r>
            <w:r w:rsidR="003B6847" w:rsidRPr="002A342A">
              <w:rPr>
                <w:rFonts w:ascii="Verdana" w:hAnsi="Verdana"/>
                <w:noProof/>
                <w:webHidden/>
              </w:rPr>
              <w:fldChar w:fldCharType="end"/>
            </w:r>
          </w:hyperlink>
        </w:p>
        <w:p w14:paraId="529E0A9F" w14:textId="4558C420" w:rsidR="003B6847" w:rsidRPr="002A342A" w:rsidRDefault="00701FC4">
          <w:pPr>
            <w:pStyle w:val="Inhopg2"/>
            <w:rPr>
              <w:rFonts w:ascii="Verdana" w:eastAsiaTheme="minorEastAsia" w:hAnsi="Verdana"/>
              <w:noProof/>
              <w:lang w:eastAsia="nl-NL"/>
            </w:rPr>
          </w:pPr>
          <w:hyperlink w:anchor="_Toc167275056" w:history="1">
            <w:r w:rsidR="003B6847" w:rsidRPr="002A342A">
              <w:rPr>
                <w:rStyle w:val="Hyperlink"/>
                <w:rFonts w:ascii="Verdana" w:hAnsi="Verdana"/>
                <w:noProof/>
              </w:rPr>
              <w:t>3.2 De medewerker en zijn team</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_Toc167275056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13</w:t>
            </w:r>
            <w:r w:rsidR="003B6847" w:rsidRPr="002A342A">
              <w:rPr>
                <w:rFonts w:ascii="Verdana" w:hAnsi="Verdana"/>
                <w:noProof/>
                <w:webHidden/>
              </w:rPr>
              <w:fldChar w:fldCharType="end"/>
            </w:r>
          </w:hyperlink>
        </w:p>
        <w:p w14:paraId="140A4DF5" w14:textId="47AA8D8C" w:rsidR="003B6847" w:rsidRPr="002A342A" w:rsidRDefault="00701FC4">
          <w:pPr>
            <w:pStyle w:val="Inhopg2"/>
            <w:rPr>
              <w:rFonts w:ascii="Verdana" w:eastAsiaTheme="minorEastAsia" w:hAnsi="Verdana"/>
              <w:noProof/>
              <w:lang w:eastAsia="nl-NL"/>
            </w:rPr>
          </w:pPr>
          <w:hyperlink w:anchor="_Toc167275057" w:history="1">
            <w:r w:rsidR="003B6847" w:rsidRPr="002A342A">
              <w:rPr>
                <w:rStyle w:val="Hyperlink"/>
                <w:rFonts w:ascii="Verdana" w:hAnsi="Verdana"/>
                <w:noProof/>
              </w:rPr>
              <w:t>3.3 De medewerker en scholing</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_Toc167275057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16</w:t>
            </w:r>
            <w:r w:rsidR="003B6847" w:rsidRPr="002A342A">
              <w:rPr>
                <w:rFonts w:ascii="Verdana" w:hAnsi="Verdana"/>
                <w:noProof/>
                <w:webHidden/>
              </w:rPr>
              <w:fldChar w:fldCharType="end"/>
            </w:r>
          </w:hyperlink>
        </w:p>
        <w:p w14:paraId="6A5D5B76" w14:textId="5E4D194D" w:rsidR="003B6847" w:rsidRPr="002A342A" w:rsidRDefault="00701FC4">
          <w:pPr>
            <w:pStyle w:val="Inhopg1"/>
            <w:rPr>
              <w:rFonts w:ascii="Verdana" w:eastAsiaTheme="minorEastAsia" w:hAnsi="Verdana"/>
              <w:noProof/>
              <w:lang w:eastAsia="nl-NL"/>
            </w:rPr>
          </w:pPr>
          <w:hyperlink w:anchor="_Toc167275058" w:history="1">
            <w:r w:rsidR="003B6847" w:rsidRPr="002A342A">
              <w:rPr>
                <w:rStyle w:val="Hyperlink"/>
                <w:rFonts w:ascii="Verdana" w:hAnsi="Verdana"/>
                <w:noProof/>
              </w:rPr>
              <w:t>H4. Vooruitblik 2024</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_Toc167275058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19</w:t>
            </w:r>
            <w:r w:rsidR="003B6847" w:rsidRPr="002A342A">
              <w:rPr>
                <w:rFonts w:ascii="Verdana" w:hAnsi="Verdana"/>
                <w:noProof/>
                <w:webHidden/>
              </w:rPr>
              <w:fldChar w:fldCharType="end"/>
            </w:r>
          </w:hyperlink>
        </w:p>
        <w:p w14:paraId="1A8AA532" w14:textId="30A5FEFE" w:rsidR="003B6847" w:rsidRPr="002A342A" w:rsidRDefault="00701FC4">
          <w:pPr>
            <w:pStyle w:val="Inhopg2"/>
            <w:rPr>
              <w:rFonts w:ascii="Verdana" w:eastAsiaTheme="minorEastAsia" w:hAnsi="Verdana"/>
              <w:noProof/>
              <w:lang w:eastAsia="nl-NL"/>
            </w:rPr>
          </w:pPr>
          <w:hyperlink w:anchor="_Toc167275059" w:history="1">
            <w:r w:rsidR="003B6847" w:rsidRPr="002A342A">
              <w:rPr>
                <w:rStyle w:val="Hyperlink"/>
                <w:rFonts w:ascii="Verdana" w:hAnsi="Verdana"/>
                <w:noProof/>
              </w:rPr>
              <w:t>4.1 Ervaren kwaliteit vanuit de medewerker</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_Toc167275059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19</w:t>
            </w:r>
            <w:r w:rsidR="003B6847" w:rsidRPr="002A342A">
              <w:rPr>
                <w:rFonts w:ascii="Verdana" w:hAnsi="Verdana"/>
                <w:noProof/>
                <w:webHidden/>
              </w:rPr>
              <w:fldChar w:fldCharType="end"/>
            </w:r>
          </w:hyperlink>
        </w:p>
        <w:p w14:paraId="53F03525" w14:textId="4957FA8A" w:rsidR="003B6847" w:rsidRPr="002A342A" w:rsidRDefault="00701FC4">
          <w:pPr>
            <w:pStyle w:val="Inhopg2"/>
            <w:rPr>
              <w:rFonts w:ascii="Verdana" w:eastAsiaTheme="minorEastAsia" w:hAnsi="Verdana"/>
              <w:noProof/>
              <w:lang w:eastAsia="nl-NL"/>
            </w:rPr>
          </w:pPr>
          <w:hyperlink w:anchor="_Toc167275060" w:history="1">
            <w:r w:rsidR="003B6847" w:rsidRPr="002A342A">
              <w:rPr>
                <w:rStyle w:val="Hyperlink"/>
                <w:rFonts w:ascii="Verdana" w:hAnsi="Verdana"/>
                <w:noProof/>
              </w:rPr>
              <w:t>4.2 Ervaren kwaliteit vanuit de bewoner</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_Toc167275060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20</w:t>
            </w:r>
            <w:r w:rsidR="003B6847" w:rsidRPr="002A342A">
              <w:rPr>
                <w:rFonts w:ascii="Verdana" w:hAnsi="Verdana"/>
                <w:noProof/>
                <w:webHidden/>
              </w:rPr>
              <w:fldChar w:fldCharType="end"/>
            </w:r>
          </w:hyperlink>
        </w:p>
        <w:p w14:paraId="4133BF4F" w14:textId="7F298179" w:rsidR="003B6847" w:rsidRPr="002A342A" w:rsidRDefault="00701FC4">
          <w:pPr>
            <w:pStyle w:val="Inhopg2"/>
            <w:rPr>
              <w:rFonts w:ascii="Verdana" w:eastAsiaTheme="minorEastAsia" w:hAnsi="Verdana"/>
              <w:noProof/>
              <w:lang w:eastAsia="nl-NL"/>
            </w:rPr>
          </w:pPr>
          <w:hyperlink w:anchor="_Toc167275061" w:history="1">
            <w:r w:rsidR="003B6847" w:rsidRPr="002A342A">
              <w:rPr>
                <w:rStyle w:val="Hyperlink"/>
                <w:rFonts w:ascii="Verdana" w:hAnsi="Verdana"/>
                <w:noProof/>
              </w:rPr>
              <w:t>4.3 Actiepunten 2024</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_Toc167275061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21</w:t>
            </w:r>
            <w:r w:rsidR="003B6847" w:rsidRPr="002A342A">
              <w:rPr>
                <w:rFonts w:ascii="Verdana" w:hAnsi="Verdana"/>
                <w:noProof/>
                <w:webHidden/>
              </w:rPr>
              <w:fldChar w:fldCharType="end"/>
            </w:r>
          </w:hyperlink>
        </w:p>
        <w:p w14:paraId="793EFEA1" w14:textId="4CDA7551" w:rsidR="003B6847" w:rsidRPr="002A342A" w:rsidRDefault="00701FC4">
          <w:pPr>
            <w:pStyle w:val="Inhopg1"/>
            <w:rPr>
              <w:rFonts w:ascii="Verdana" w:eastAsiaTheme="minorEastAsia" w:hAnsi="Verdana"/>
              <w:noProof/>
              <w:lang w:eastAsia="nl-NL"/>
            </w:rPr>
          </w:pPr>
          <w:hyperlink w:anchor="_Toc167275062" w:history="1">
            <w:r w:rsidR="003B6847" w:rsidRPr="002A342A">
              <w:rPr>
                <w:rStyle w:val="Hyperlink"/>
                <w:rFonts w:ascii="Verdana" w:hAnsi="Verdana"/>
                <w:noProof/>
              </w:rPr>
              <w:t>H5. Reflecties</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_Toc167275062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24</w:t>
            </w:r>
            <w:r w:rsidR="003B6847" w:rsidRPr="002A342A">
              <w:rPr>
                <w:rFonts w:ascii="Verdana" w:hAnsi="Verdana"/>
                <w:noProof/>
                <w:webHidden/>
              </w:rPr>
              <w:fldChar w:fldCharType="end"/>
            </w:r>
          </w:hyperlink>
        </w:p>
        <w:p w14:paraId="00BB6AE4" w14:textId="67068815" w:rsidR="003B6847" w:rsidRPr="002A342A" w:rsidRDefault="00701FC4">
          <w:pPr>
            <w:pStyle w:val="Inhopg2"/>
            <w:rPr>
              <w:rFonts w:ascii="Verdana" w:eastAsiaTheme="minorEastAsia" w:hAnsi="Verdana"/>
              <w:noProof/>
              <w:lang w:eastAsia="nl-NL"/>
            </w:rPr>
          </w:pPr>
          <w:hyperlink w:anchor="_Toc167275063" w:history="1">
            <w:r w:rsidR="003B6847" w:rsidRPr="002A342A">
              <w:rPr>
                <w:rStyle w:val="Hyperlink"/>
                <w:rFonts w:ascii="Verdana" w:hAnsi="Verdana"/>
                <w:noProof/>
              </w:rPr>
              <w:t>5.1 Reflectie Ondernem</w:t>
            </w:r>
            <w:r w:rsidR="00E1222F">
              <w:rPr>
                <w:rStyle w:val="Hyperlink"/>
                <w:rFonts w:ascii="Verdana" w:hAnsi="Verdana"/>
                <w:noProof/>
              </w:rPr>
              <w:t>ing</w:t>
            </w:r>
            <w:r w:rsidR="003B6847" w:rsidRPr="002A342A">
              <w:rPr>
                <w:rStyle w:val="Hyperlink"/>
                <w:rFonts w:ascii="Verdana" w:hAnsi="Verdana"/>
                <w:noProof/>
              </w:rPr>
              <w:t>sraad</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_Toc167275063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24</w:t>
            </w:r>
            <w:r w:rsidR="003B6847" w:rsidRPr="002A342A">
              <w:rPr>
                <w:rFonts w:ascii="Verdana" w:hAnsi="Verdana"/>
                <w:noProof/>
                <w:webHidden/>
              </w:rPr>
              <w:fldChar w:fldCharType="end"/>
            </w:r>
          </w:hyperlink>
        </w:p>
        <w:p w14:paraId="31005ECE" w14:textId="2471838F" w:rsidR="003B6847" w:rsidRPr="002A342A" w:rsidRDefault="00701FC4">
          <w:pPr>
            <w:pStyle w:val="Inhopg2"/>
            <w:rPr>
              <w:rFonts w:ascii="Verdana" w:eastAsiaTheme="minorEastAsia" w:hAnsi="Verdana"/>
              <w:noProof/>
              <w:lang w:eastAsia="nl-NL"/>
            </w:rPr>
          </w:pPr>
          <w:hyperlink w:anchor="_Toc167275064" w:history="1">
            <w:r w:rsidR="003B6847" w:rsidRPr="002A342A">
              <w:rPr>
                <w:rStyle w:val="Hyperlink"/>
                <w:rFonts w:ascii="Verdana" w:hAnsi="Verdana"/>
                <w:noProof/>
              </w:rPr>
              <w:t>5.2 Reflectie Cliëntenraad</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_Toc167275064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24</w:t>
            </w:r>
            <w:r w:rsidR="003B6847" w:rsidRPr="002A342A">
              <w:rPr>
                <w:rFonts w:ascii="Verdana" w:hAnsi="Verdana"/>
                <w:noProof/>
                <w:webHidden/>
              </w:rPr>
              <w:fldChar w:fldCharType="end"/>
            </w:r>
          </w:hyperlink>
        </w:p>
        <w:p w14:paraId="7641E498" w14:textId="2FDB384A" w:rsidR="003B6847" w:rsidRPr="002A342A" w:rsidRDefault="00701FC4">
          <w:pPr>
            <w:pStyle w:val="Inhopg2"/>
            <w:rPr>
              <w:rFonts w:ascii="Verdana" w:eastAsiaTheme="minorEastAsia" w:hAnsi="Verdana"/>
              <w:noProof/>
              <w:lang w:eastAsia="nl-NL"/>
            </w:rPr>
          </w:pPr>
          <w:hyperlink w:anchor="_Toc167275065" w:history="1">
            <w:r w:rsidR="003B6847" w:rsidRPr="002A342A">
              <w:rPr>
                <w:rStyle w:val="Hyperlink"/>
                <w:rFonts w:ascii="Verdana" w:hAnsi="Verdana"/>
                <w:noProof/>
              </w:rPr>
              <w:t>5.3 Reflectie Raad van Bestuur</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_Toc167275065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25</w:t>
            </w:r>
            <w:r w:rsidR="003B6847" w:rsidRPr="002A342A">
              <w:rPr>
                <w:rFonts w:ascii="Verdana" w:hAnsi="Verdana"/>
                <w:noProof/>
                <w:webHidden/>
              </w:rPr>
              <w:fldChar w:fldCharType="end"/>
            </w:r>
          </w:hyperlink>
        </w:p>
        <w:p w14:paraId="58EB85CE" w14:textId="2F45E8AE" w:rsidR="003B6847" w:rsidRPr="002A342A" w:rsidRDefault="00701FC4">
          <w:pPr>
            <w:pStyle w:val="Inhopg1"/>
            <w:rPr>
              <w:rFonts w:ascii="Verdana" w:eastAsiaTheme="minorEastAsia" w:hAnsi="Verdana"/>
              <w:noProof/>
              <w:lang w:eastAsia="nl-NL"/>
            </w:rPr>
          </w:pPr>
          <w:hyperlink w:anchor="_Toc167275066" w:history="1">
            <w:r w:rsidR="003B6847" w:rsidRPr="002A342A">
              <w:rPr>
                <w:rStyle w:val="Hyperlink"/>
                <w:rFonts w:ascii="Verdana" w:hAnsi="Verdana"/>
                <w:noProof/>
              </w:rPr>
              <w:t>Bijlage 1. Afkortingenlijst</w:t>
            </w:r>
            <w:r w:rsidR="003B6847" w:rsidRPr="002A342A">
              <w:rPr>
                <w:rFonts w:ascii="Verdana" w:hAnsi="Verdana"/>
                <w:noProof/>
                <w:webHidden/>
              </w:rPr>
              <w:tab/>
            </w:r>
            <w:r w:rsidR="003B6847" w:rsidRPr="002A342A">
              <w:rPr>
                <w:rFonts w:ascii="Verdana" w:hAnsi="Verdana"/>
                <w:noProof/>
                <w:webHidden/>
              </w:rPr>
              <w:fldChar w:fldCharType="begin"/>
            </w:r>
            <w:r w:rsidR="003B6847" w:rsidRPr="002A342A">
              <w:rPr>
                <w:rFonts w:ascii="Verdana" w:hAnsi="Verdana"/>
                <w:noProof/>
                <w:webHidden/>
              </w:rPr>
              <w:instrText xml:space="preserve"> PAGEREF _Toc167275066 \h </w:instrText>
            </w:r>
            <w:r w:rsidR="003B6847" w:rsidRPr="002A342A">
              <w:rPr>
                <w:rFonts w:ascii="Verdana" w:hAnsi="Verdana"/>
                <w:noProof/>
                <w:webHidden/>
              </w:rPr>
            </w:r>
            <w:r w:rsidR="003B6847" w:rsidRPr="002A342A">
              <w:rPr>
                <w:rFonts w:ascii="Verdana" w:hAnsi="Verdana"/>
                <w:noProof/>
                <w:webHidden/>
              </w:rPr>
              <w:fldChar w:fldCharType="separate"/>
            </w:r>
            <w:r w:rsidR="00C32EA3">
              <w:rPr>
                <w:rFonts w:ascii="Verdana" w:hAnsi="Verdana"/>
                <w:noProof/>
                <w:webHidden/>
              </w:rPr>
              <w:t>27</w:t>
            </w:r>
            <w:r w:rsidR="003B6847" w:rsidRPr="002A342A">
              <w:rPr>
                <w:rFonts w:ascii="Verdana" w:hAnsi="Verdana"/>
                <w:noProof/>
                <w:webHidden/>
              </w:rPr>
              <w:fldChar w:fldCharType="end"/>
            </w:r>
          </w:hyperlink>
        </w:p>
        <w:p w14:paraId="1FC86F39" w14:textId="5E790554" w:rsidR="00556A0C" w:rsidRDefault="00556A0C">
          <w:r w:rsidRPr="002A342A">
            <w:rPr>
              <w:rFonts w:ascii="Verdana" w:hAnsi="Verdana"/>
              <w:b/>
              <w:bCs/>
            </w:rPr>
            <w:fldChar w:fldCharType="end"/>
          </w:r>
        </w:p>
      </w:sdtContent>
    </w:sdt>
    <w:p w14:paraId="624F81E5" w14:textId="77777777" w:rsidR="00556A0C" w:rsidRDefault="00556A0C">
      <w:pPr>
        <w:rPr>
          <w:rFonts w:ascii="Verdana" w:hAnsi="Verdana"/>
          <w:b/>
          <w:bCs/>
          <w:color w:val="008245"/>
          <w:sz w:val="40"/>
          <w:szCs w:val="40"/>
        </w:rPr>
      </w:pPr>
      <w:r>
        <w:br w:type="page"/>
      </w:r>
    </w:p>
    <w:p w14:paraId="3813BB30" w14:textId="2339250F" w:rsidR="00582AC0" w:rsidRDefault="00A17C3D" w:rsidP="00CD603D">
      <w:pPr>
        <w:pStyle w:val="Kop1"/>
      </w:pPr>
      <w:bookmarkStart w:id="0" w:name="_Toc167275049"/>
      <w:r w:rsidRPr="00A17C3D">
        <w:lastRenderedPageBreak/>
        <w:t>Leeswijzer</w:t>
      </w:r>
      <w:bookmarkEnd w:id="0"/>
    </w:p>
    <w:p w14:paraId="58DCE251" w14:textId="48EA33C9" w:rsidR="00B51C9F" w:rsidRDefault="00582AC0" w:rsidP="006D437B">
      <w:pPr>
        <w:rPr>
          <w:rFonts w:ascii="Verdana" w:hAnsi="Verdana"/>
        </w:rPr>
      </w:pPr>
      <w:r>
        <w:rPr>
          <w:rFonts w:ascii="Verdana" w:hAnsi="Verdana"/>
        </w:rPr>
        <w:t xml:space="preserve">In </w:t>
      </w:r>
      <w:r w:rsidRPr="00681BD5">
        <w:rPr>
          <w:rFonts w:ascii="Verdana" w:hAnsi="Verdana"/>
          <w:b/>
          <w:bCs/>
        </w:rPr>
        <w:t>Deel 1</w:t>
      </w:r>
      <w:r>
        <w:rPr>
          <w:rFonts w:ascii="Verdana" w:hAnsi="Verdana"/>
        </w:rPr>
        <w:t xml:space="preserve"> van </w:t>
      </w:r>
      <w:r w:rsidRPr="00FF433C">
        <w:rPr>
          <w:rFonts w:ascii="Verdana" w:hAnsi="Verdana"/>
          <w:b/>
          <w:bCs/>
        </w:rPr>
        <w:t>het Kwaliteitsrapport ‘De ervaren kwaliteit’</w:t>
      </w:r>
      <w:r>
        <w:rPr>
          <w:rFonts w:ascii="Verdana" w:hAnsi="Verdana"/>
        </w:rPr>
        <w:t xml:space="preserve"> </w:t>
      </w:r>
      <w:r w:rsidR="00B65EDA">
        <w:rPr>
          <w:rFonts w:ascii="Verdana" w:hAnsi="Verdana"/>
        </w:rPr>
        <w:t xml:space="preserve">wordt </w:t>
      </w:r>
      <w:r>
        <w:rPr>
          <w:rFonts w:ascii="Verdana" w:hAnsi="Verdana"/>
        </w:rPr>
        <w:t>beschreven hoe de kwaliteit van onze verblijfszorg het afgelopen jaar door medewerkers</w:t>
      </w:r>
      <w:r w:rsidR="00E40E1C">
        <w:rPr>
          <w:rFonts w:ascii="Verdana" w:hAnsi="Verdana"/>
        </w:rPr>
        <w:t xml:space="preserve">, bewoners en verwanten </w:t>
      </w:r>
      <w:r>
        <w:rPr>
          <w:rFonts w:ascii="Verdana" w:hAnsi="Verdana"/>
        </w:rPr>
        <w:t>is ervaren</w:t>
      </w:r>
      <w:r w:rsidR="004F546D">
        <w:rPr>
          <w:rFonts w:ascii="Verdana" w:hAnsi="Verdana"/>
        </w:rPr>
        <w:t xml:space="preserve">. </w:t>
      </w:r>
      <w:r w:rsidR="00243DBF" w:rsidRPr="00243DBF">
        <w:rPr>
          <w:rFonts w:ascii="Verdana" w:hAnsi="Verdana"/>
        </w:rPr>
        <w:t xml:space="preserve">Deze informatie komt uit de organisatieresultaten van het afgelopen jaar, de groepsinterviews over de ervaren kwaliteit en de 100% Leven gesprekken met de teams en </w:t>
      </w:r>
      <w:r w:rsidR="001E26C3">
        <w:rPr>
          <w:rFonts w:ascii="Verdana" w:hAnsi="Verdana"/>
        </w:rPr>
        <w:t>c</w:t>
      </w:r>
      <w:r w:rsidR="00243DBF" w:rsidRPr="00243DBF">
        <w:rPr>
          <w:rFonts w:ascii="Verdana" w:hAnsi="Verdana"/>
        </w:rPr>
        <w:t>liëntenraden.</w:t>
      </w:r>
    </w:p>
    <w:p w14:paraId="04CE968A" w14:textId="1CDD1188" w:rsidR="006D437B" w:rsidRDefault="00282F9B" w:rsidP="006D437B">
      <w:pPr>
        <w:rPr>
          <w:rFonts w:ascii="Verdana" w:hAnsi="Verdana"/>
        </w:rPr>
      </w:pPr>
      <w:r>
        <w:rPr>
          <w:rFonts w:ascii="Verdana" w:hAnsi="Verdana"/>
        </w:rPr>
        <w:t>Dit deel</w:t>
      </w:r>
      <w:r w:rsidR="00EA2CD0">
        <w:rPr>
          <w:rFonts w:ascii="Verdana" w:hAnsi="Verdana"/>
        </w:rPr>
        <w:t xml:space="preserve"> </w:t>
      </w:r>
      <w:r w:rsidR="00B65EDA">
        <w:rPr>
          <w:rFonts w:ascii="Verdana" w:hAnsi="Verdana"/>
        </w:rPr>
        <w:t>is</w:t>
      </w:r>
      <w:r w:rsidR="0018397F">
        <w:rPr>
          <w:rFonts w:ascii="Verdana" w:hAnsi="Verdana"/>
        </w:rPr>
        <w:t xml:space="preserve"> opgebouwd </w:t>
      </w:r>
      <w:r w:rsidR="006D437B">
        <w:rPr>
          <w:rFonts w:ascii="Verdana" w:hAnsi="Verdana"/>
        </w:rPr>
        <w:t xml:space="preserve">uit de volgende </w:t>
      </w:r>
      <w:r w:rsidR="0018397F">
        <w:rPr>
          <w:rFonts w:ascii="Verdana" w:hAnsi="Verdana"/>
        </w:rPr>
        <w:t>onderdelen</w:t>
      </w:r>
      <w:r w:rsidR="006D437B">
        <w:rPr>
          <w:rFonts w:ascii="Verdana" w:hAnsi="Verdana"/>
        </w:rPr>
        <w:t>:</w:t>
      </w:r>
    </w:p>
    <w:p w14:paraId="1827DD2D" w14:textId="15ABA236" w:rsidR="001705C1" w:rsidRPr="001705C1" w:rsidRDefault="001705C1" w:rsidP="006E2999">
      <w:pPr>
        <w:pStyle w:val="Lijstalinea"/>
        <w:numPr>
          <w:ilvl w:val="0"/>
          <w:numId w:val="28"/>
        </w:numPr>
        <w:rPr>
          <w:rFonts w:ascii="Verdana" w:hAnsi="Verdana"/>
        </w:rPr>
      </w:pPr>
      <w:r>
        <w:rPr>
          <w:rFonts w:ascii="Verdana" w:hAnsi="Verdana"/>
          <w:b/>
          <w:bCs/>
        </w:rPr>
        <w:t>H1. Verblijfszorg Bartiméus</w:t>
      </w:r>
      <w:r>
        <w:rPr>
          <w:rFonts w:ascii="Verdana" w:hAnsi="Verdana"/>
        </w:rPr>
        <w:t>: Hoe ziet de verblijfszorg eruit bij Bartiméus?</w:t>
      </w:r>
    </w:p>
    <w:p w14:paraId="796701FC" w14:textId="6B3B3D3E" w:rsidR="00D22A4D" w:rsidRDefault="006D437B" w:rsidP="00D22A4D">
      <w:pPr>
        <w:pStyle w:val="Lijstalinea"/>
        <w:numPr>
          <w:ilvl w:val="0"/>
          <w:numId w:val="28"/>
        </w:numPr>
        <w:rPr>
          <w:rFonts w:ascii="Verdana" w:hAnsi="Verdana"/>
        </w:rPr>
      </w:pPr>
      <w:r w:rsidRPr="006E2999">
        <w:rPr>
          <w:rFonts w:ascii="Verdana" w:hAnsi="Verdana"/>
          <w:b/>
          <w:bCs/>
        </w:rPr>
        <w:t>H</w:t>
      </w:r>
      <w:r w:rsidR="001705C1">
        <w:rPr>
          <w:rFonts w:ascii="Verdana" w:hAnsi="Verdana"/>
          <w:b/>
          <w:bCs/>
        </w:rPr>
        <w:t>2</w:t>
      </w:r>
      <w:r w:rsidRPr="006E2999">
        <w:rPr>
          <w:rFonts w:ascii="Verdana" w:hAnsi="Verdana"/>
          <w:b/>
          <w:bCs/>
        </w:rPr>
        <w:t>. Terugblik</w:t>
      </w:r>
      <w:r w:rsidRPr="006E2999">
        <w:rPr>
          <w:rFonts w:ascii="Verdana" w:hAnsi="Verdana"/>
        </w:rPr>
        <w:t xml:space="preserve"> </w:t>
      </w:r>
      <w:r w:rsidRPr="006E2999">
        <w:rPr>
          <w:rFonts w:ascii="Verdana" w:hAnsi="Verdana"/>
          <w:b/>
          <w:bCs/>
        </w:rPr>
        <w:t>2023</w:t>
      </w:r>
      <w:r w:rsidR="008F7E36" w:rsidRPr="006E2999">
        <w:rPr>
          <w:rFonts w:ascii="Verdana" w:hAnsi="Verdana"/>
        </w:rPr>
        <w:t>: Wat</w:t>
      </w:r>
      <w:r w:rsidR="00D22A4D">
        <w:rPr>
          <w:rFonts w:ascii="Verdana" w:hAnsi="Verdana"/>
        </w:rPr>
        <w:t xml:space="preserve"> hebben we als organisatie het afgelopen jaar concreet gedaan om de kwaliteit te verbeteren</w:t>
      </w:r>
      <w:r w:rsidR="00ED0A1C">
        <w:rPr>
          <w:rFonts w:ascii="Verdana" w:hAnsi="Verdana"/>
        </w:rPr>
        <w:t>?</w:t>
      </w:r>
      <w:r w:rsidR="00D22A4D">
        <w:rPr>
          <w:rFonts w:ascii="Verdana" w:hAnsi="Verdana"/>
        </w:rPr>
        <w:t xml:space="preserve"> Wat is hiervan wel en niet gelukt?</w:t>
      </w:r>
    </w:p>
    <w:p w14:paraId="4CA6B66E" w14:textId="1729B34B" w:rsidR="004E4C37" w:rsidRPr="006E2999" w:rsidRDefault="006D437B" w:rsidP="006E2999">
      <w:pPr>
        <w:pStyle w:val="Lijstalinea"/>
        <w:numPr>
          <w:ilvl w:val="0"/>
          <w:numId w:val="28"/>
        </w:numPr>
        <w:rPr>
          <w:rFonts w:ascii="Verdana" w:hAnsi="Verdana"/>
        </w:rPr>
      </w:pPr>
      <w:r w:rsidRPr="006E2999">
        <w:rPr>
          <w:rFonts w:ascii="Verdana" w:hAnsi="Verdana"/>
          <w:b/>
          <w:bCs/>
        </w:rPr>
        <w:t>H</w:t>
      </w:r>
      <w:r w:rsidR="00ED0A1C">
        <w:rPr>
          <w:rFonts w:ascii="Verdana" w:hAnsi="Verdana"/>
          <w:b/>
          <w:bCs/>
        </w:rPr>
        <w:t>3</w:t>
      </w:r>
      <w:r w:rsidRPr="006E2999">
        <w:rPr>
          <w:rFonts w:ascii="Verdana" w:hAnsi="Verdana"/>
          <w:b/>
          <w:bCs/>
        </w:rPr>
        <w:t xml:space="preserve">. </w:t>
      </w:r>
      <w:r w:rsidR="00CB0FCE">
        <w:rPr>
          <w:rFonts w:ascii="Verdana" w:hAnsi="Verdana"/>
          <w:b/>
          <w:bCs/>
        </w:rPr>
        <w:t>Groepsi</w:t>
      </w:r>
      <w:r w:rsidRPr="006E2999">
        <w:rPr>
          <w:rFonts w:ascii="Verdana" w:hAnsi="Verdana"/>
          <w:b/>
          <w:bCs/>
        </w:rPr>
        <w:t>nterviews ervaren kwaliteit</w:t>
      </w:r>
      <w:r w:rsidR="001748E9" w:rsidRPr="006E2999">
        <w:rPr>
          <w:rFonts w:ascii="Verdana" w:hAnsi="Verdana"/>
        </w:rPr>
        <w:t xml:space="preserve">: </w:t>
      </w:r>
      <w:r w:rsidR="005863C4" w:rsidRPr="006E2999">
        <w:rPr>
          <w:rFonts w:ascii="Verdana" w:hAnsi="Verdana"/>
        </w:rPr>
        <w:t>Hoe hebben medewerkers, bewoners en verwanten</w:t>
      </w:r>
      <w:r w:rsidR="00ED0A1C">
        <w:rPr>
          <w:rFonts w:ascii="Verdana" w:hAnsi="Verdana"/>
        </w:rPr>
        <w:t xml:space="preserve"> het afgelopen jaar</w:t>
      </w:r>
      <w:r w:rsidR="005863C4" w:rsidRPr="006E2999">
        <w:rPr>
          <w:rFonts w:ascii="Verdana" w:hAnsi="Verdana"/>
        </w:rPr>
        <w:t xml:space="preserve"> de kwaliteit zelf ervaren en wat hebben </w:t>
      </w:r>
      <w:r w:rsidR="005863C4" w:rsidRPr="32B8756D">
        <w:rPr>
          <w:rFonts w:ascii="Verdana" w:hAnsi="Verdana"/>
        </w:rPr>
        <w:t xml:space="preserve">zij </w:t>
      </w:r>
      <w:r w:rsidR="005863C4" w:rsidRPr="006E2999">
        <w:rPr>
          <w:rFonts w:ascii="Verdana" w:hAnsi="Verdana"/>
        </w:rPr>
        <w:t>gemerkt van de kwaliteitsverbeteringen in de dagelijkse praktijk?</w:t>
      </w:r>
    </w:p>
    <w:p w14:paraId="0B5563BE" w14:textId="0B9C4A2D" w:rsidR="006D437B" w:rsidRDefault="006D437B" w:rsidP="00CF23CC">
      <w:pPr>
        <w:pStyle w:val="Lijstalinea"/>
        <w:numPr>
          <w:ilvl w:val="0"/>
          <w:numId w:val="28"/>
        </w:numPr>
        <w:rPr>
          <w:rFonts w:ascii="Verdana" w:hAnsi="Verdana"/>
        </w:rPr>
      </w:pPr>
      <w:r w:rsidRPr="00ED0A1C">
        <w:rPr>
          <w:rFonts w:ascii="Verdana" w:hAnsi="Verdana"/>
          <w:b/>
          <w:bCs/>
        </w:rPr>
        <w:t>H</w:t>
      </w:r>
      <w:r w:rsidR="00ED0A1C" w:rsidRPr="00ED0A1C">
        <w:rPr>
          <w:rFonts w:ascii="Verdana" w:hAnsi="Verdana"/>
          <w:b/>
          <w:bCs/>
        </w:rPr>
        <w:t>4</w:t>
      </w:r>
      <w:r w:rsidRPr="00ED0A1C">
        <w:rPr>
          <w:rFonts w:ascii="Verdana" w:hAnsi="Verdana"/>
          <w:b/>
          <w:bCs/>
        </w:rPr>
        <w:t>. Vooruitblik 2024</w:t>
      </w:r>
      <w:r w:rsidR="005863C4" w:rsidRPr="00ED0A1C">
        <w:rPr>
          <w:rFonts w:ascii="Verdana" w:hAnsi="Verdana"/>
        </w:rPr>
        <w:t xml:space="preserve">: </w:t>
      </w:r>
      <w:r w:rsidR="00ED0A1C" w:rsidRPr="00ED0A1C">
        <w:rPr>
          <w:rFonts w:ascii="Verdana" w:hAnsi="Verdana"/>
        </w:rPr>
        <w:t xml:space="preserve">Wat gaan we als organisatie het komende jaar concreet doen om de kwaliteit te verbeteren? Wat </w:t>
      </w:r>
      <w:r w:rsidR="00CF592A" w:rsidRPr="00ED0A1C">
        <w:rPr>
          <w:rFonts w:ascii="Verdana" w:hAnsi="Verdana"/>
        </w:rPr>
        <w:t>is het goede dat we moeten behouden en wat moet beter voor het komende jaar?</w:t>
      </w:r>
      <w:r w:rsidR="00D22A4D" w:rsidRPr="00ED0A1C">
        <w:rPr>
          <w:rFonts w:ascii="Verdana" w:hAnsi="Verdana"/>
        </w:rPr>
        <w:t xml:space="preserve"> </w:t>
      </w:r>
    </w:p>
    <w:p w14:paraId="537CEE09" w14:textId="0B902583" w:rsidR="001E26C3" w:rsidRDefault="001E26C3" w:rsidP="00CF23CC">
      <w:pPr>
        <w:pStyle w:val="Lijstalinea"/>
        <w:numPr>
          <w:ilvl w:val="0"/>
          <w:numId w:val="28"/>
        </w:numPr>
        <w:rPr>
          <w:rFonts w:ascii="Verdana" w:hAnsi="Verdana"/>
        </w:rPr>
      </w:pPr>
      <w:r>
        <w:rPr>
          <w:rFonts w:ascii="Verdana" w:hAnsi="Verdana"/>
          <w:b/>
          <w:bCs/>
        </w:rPr>
        <w:t>H5. Reflecties</w:t>
      </w:r>
      <w:r>
        <w:rPr>
          <w:rFonts w:ascii="Verdana" w:hAnsi="Verdana"/>
        </w:rPr>
        <w:t>: De Centrale Cliëntenraad, de Ondernem</w:t>
      </w:r>
      <w:r w:rsidR="00DC7F92">
        <w:rPr>
          <w:rFonts w:ascii="Verdana" w:hAnsi="Verdana"/>
        </w:rPr>
        <w:t>ings</w:t>
      </w:r>
      <w:r>
        <w:rPr>
          <w:rFonts w:ascii="Verdana" w:hAnsi="Verdana"/>
        </w:rPr>
        <w:t>raad en Raad van Bestuur geven hun reflectie op het afgelopen jaar en kijken mee vooruit naar het komende jaar.</w:t>
      </w:r>
    </w:p>
    <w:p w14:paraId="4759DF9D" w14:textId="5BD18879" w:rsidR="001A707D" w:rsidRDefault="006D437B" w:rsidP="00582AC0">
      <w:pPr>
        <w:rPr>
          <w:rFonts w:ascii="Verdana" w:hAnsi="Verdana"/>
        </w:rPr>
      </w:pPr>
      <w:r>
        <w:rPr>
          <w:rFonts w:ascii="Verdana" w:hAnsi="Verdana"/>
        </w:rPr>
        <w:t xml:space="preserve">De </w:t>
      </w:r>
      <w:r w:rsidR="00866C37">
        <w:rPr>
          <w:rFonts w:ascii="Verdana" w:hAnsi="Verdana"/>
        </w:rPr>
        <w:t>ervar</w:t>
      </w:r>
      <w:r w:rsidR="0018397F">
        <w:rPr>
          <w:rFonts w:ascii="Verdana" w:hAnsi="Verdana"/>
        </w:rPr>
        <w:t>en kwaliteit</w:t>
      </w:r>
      <w:r w:rsidR="00866C37">
        <w:rPr>
          <w:rFonts w:ascii="Verdana" w:hAnsi="Verdana"/>
        </w:rPr>
        <w:t xml:space="preserve"> word</w:t>
      </w:r>
      <w:r w:rsidR="0018397F">
        <w:rPr>
          <w:rFonts w:ascii="Verdana" w:hAnsi="Verdana"/>
        </w:rPr>
        <w:t>t</w:t>
      </w:r>
      <w:r w:rsidR="00866C37">
        <w:rPr>
          <w:rFonts w:ascii="Verdana" w:hAnsi="Verdana"/>
        </w:rPr>
        <w:t xml:space="preserve"> </w:t>
      </w:r>
      <w:r w:rsidR="00DE7081">
        <w:rPr>
          <w:rFonts w:ascii="Verdana" w:hAnsi="Verdana"/>
        </w:rPr>
        <w:t>beschreven</w:t>
      </w:r>
      <w:r w:rsidR="00894350">
        <w:rPr>
          <w:rFonts w:ascii="Verdana" w:hAnsi="Verdana"/>
        </w:rPr>
        <w:t xml:space="preserve"> </w:t>
      </w:r>
      <w:r w:rsidR="00ED0A1C">
        <w:rPr>
          <w:rFonts w:ascii="Verdana" w:hAnsi="Verdana"/>
        </w:rPr>
        <w:t xml:space="preserve">vanuit het perspectief van het management, de </w:t>
      </w:r>
      <w:r w:rsidR="00242ED5">
        <w:rPr>
          <w:rFonts w:ascii="Verdana" w:hAnsi="Verdana"/>
        </w:rPr>
        <w:t>medewerker en de bewoner</w:t>
      </w:r>
      <w:r w:rsidR="004C1B1C">
        <w:rPr>
          <w:rFonts w:ascii="Verdana" w:hAnsi="Verdana"/>
        </w:rPr>
        <w:t>. Dit doen we</w:t>
      </w:r>
      <w:r w:rsidR="00242ED5">
        <w:rPr>
          <w:rFonts w:ascii="Verdana" w:hAnsi="Verdana"/>
        </w:rPr>
        <w:t xml:space="preserve"> </w:t>
      </w:r>
      <w:r w:rsidR="001A707D">
        <w:rPr>
          <w:rFonts w:ascii="Verdana" w:hAnsi="Verdana"/>
        </w:rPr>
        <w:t>v</w:t>
      </w:r>
      <w:r w:rsidR="008C7C68">
        <w:rPr>
          <w:rFonts w:ascii="Verdana" w:hAnsi="Verdana"/>
        </w:rPr>
        <w:t xml:space="preserve">oor </w:t>
      </w:r>
      <w:r w:rsidR="001A707D">
        <w:rPr>
          <w:rFonts w:ascii="Verdana" w:hAnsi="Verdana"/>
        </w:rPr>
        <w:t xml:space="preserve">onze </w:t>
      </w:r>
      <w:r w:rsidR="00423190">
        <w:rPr>
          <w:rFonts w:ascii="Verdana" w:hAnsi="Verdana"/>
        </w:rPr>
        <w:t>drie Bartiméusbrede</w:t>
      </w:r>
      <w:r w:rsidR="001A707D">
        <w:rPr>
          <w:rFonts w:ascii="Verdana" w:hAnsi="Verdana"/>
        </w:rPr>
        <w:t xml:space="preserve"> focuspunten:</w:t>
      </w:r>
    </w:p>
    <w:p w14:paraId="6B3C1E07" w14:textId="76A94663" w:rsidR="001A707D" w:rsidRDefault="001A707D" w:rsidP="001A707D">
      <w:pPr>
        <w:pStyle w:val="Lijstalinea"/>
        <w:numPr>
          <w:ilvl w:val="0"/>
          <w:numId w:val="27"/>
        </w:numPr>
        <w:rPr>
          <w:rFonts w:ascii="Verdana" w:hAnsi="Verdana"/>
        </w:rPr>
      </w:pPr>
      <w:r>
        <w:rPr>
          <w:rFonts w:ascii="Verdana" w:hAnsi="Verdana"/>
        </w:rPr>
        <w:t>Focuspunt 1. De cliënt en zijn zorgplan</w:t>
      </w:r>
    </w:p>
    <w:p w14:paraId="6FAD23DA" w14:textId="3791DDE6" w:rsidR="001A707D" w:rsidRDefault="001A707D" w:rsidP="001A707D">
      <w:pPr>
        <w:pStyle w:val="Lijstalinea"/>
        <w:numPr>
          <w:ilvl w:val="0"/>
          <w:numId w:val="27"/>
        </w:numPr>
        <w:rPr>
          <w:rFonts w:ascii="Verdana" w:hAnsi="Verdana"/>
        </w:rPr>
      </w:pPr>
      <w:r>
        <w:rPr>
          <w:rFonts w:ascii="Verdana" w:hAnsi="Verdana"/>
        </w:rPr>
        <w:t>Focuspunt 2. De medewerker en zijn team</w:t>
      </w:r>
    </w:p>
    <w:p w14:paraId="36E21C47" w14:textId="6670914E" w:rsidR="001A707D" w:rsidRPr="001A707D" w:rsidRDefault="001A707D" w:rsidP="001A707D">
      <w:pPr>
        <w:pStyle w:val="Lijstalinea"/>
        <w:numPr>
          <w:ilvl w:val="0"/>
          <w:numId w:val="27"/>
        </w:numPr>
        <w:rPr>
          <w:rFonts w:ascii="Verdana" w:hAnsi="Verdana"/>
        </w:rPr>
      </w:pPr>
      <w:r>
        <w:rPr>
          <w:rFonts w:ascii="Verdana" w:hAnsi="Verdana"/>
        </w:rPr>
        <w:t>Focuspunt 3. De medewerker en scholing</w:t>
      </w:r>
    </w:p>
    <w:p w14:paraId="3A8D0283" w14:textId="48115970" w:rsidR="00A17C3D" w:rsidRDefault="00A17C3D" w:rsidP="00582AC0">
      <w:pPr>
        <w:rPr>
          <w:rFonts w:ascii="Verdana" w:hAnsi="Verdana"/>
        </w:rPr>
      </w:pPr>
      <w:r>
        <w:rPr>
          <w:rFonts w:ascii="Verdana" w:hAnsi="Verdana"/>
        </w:rPr>
        <w:br w:type="page"/>
      </w:r>
    </w:p>
    <w:p w14:paraId="545F8CF1" w14:textId="77777777" w:rsidR="001705C1" w:rsidRDefault="001705C1" w:rsidP="00CD603D">
      <w:pPr>
        <w:pStyle w:val="Kop1"/>
      </w:pPr>
      <w:bookmarkStart w:id="1" w:name="_Toc167275050"/>
      <w:r>
        <w:lastRenderedPageBreak/>
        <w:t>H1. Verblijfszorg Bartiméus</w:t>
      </w:r>
      <w:bookmarkEnd w:id="1"/>
    </w:p>
    <w:p w14:paraId="63120F62" w14:textId="77777777" w:rsidR="00C13DB0" w:rsidRPr="008F41AB" w:rsidRDefault="00C13DB0" w:rsidP="00C13DB0">
      <w:pPr>
        <w:rPr>
          <w:rFonts w:ascii="Verdana" w:hAnsi="Verdana"/>
          <w:b/>
          <w:bCs/>
          <w:color w:val="008245"/>
          <w:sz w:val="24"/>
          <w:szCs w:val="24"/>
        </w:rPr>
      </w:pPr>
      <w:r w:rsidRPr="008F41AB">
        <w:rPr>
          <w:rFonts w:ascii="Verdana" w:hAnsi="Verdana"/>
          <w:b/>
          <w:bCs/>
          <w:color w:val="008245"/>
          <w:sz w:val="24"/>
          <w:szCs w:val="24"/>
        </w:rPr>
        <w:t>Verblijf</w:t>
      </w:r>
    </w:p>
    <w:p w14:paraId="46E511CC" w14:textId="77777777" w:rsidR="00C13DB0" w:rsidRPr="00E4113B" w:rsidRDefault="00C13DB0" w:rsidP="00C13DB0">
      <w:pPr>
        <w:rPr>
          <w:rFonts w:ascii="Verdana" w:hAnsi="Verdana"/>
        </w:rPr>
      </w:pPr>
      <w:r w:rsidRPr="00742958">
        <w:rPr>
          <w:rFonts w:ascii="Verdana" w:eastAsia="Times New Roman" w:hAnsi="Verdana" w:cs="Times New Roman"/>
          <w:color w:val="000000"/>
          <w:kern w:val="0"/>
          <w14:ligatures w14:val="none"/>
        </w:rPr>
        <w:t>Bartiméus is gespecialiseerd in de begeleiding van mensen met een visuele beperking</w:t>
      </w:r>
      <w:r>
        <w:rPr>
          <w:rFonts w:ascii="Verdana" w:eastAsia="Times New Roman" w:hAnsi="Verdana" w:cs="Times New Roman"/>
          <w:color w:val="000000"/>
          <w:kern w:val="0"/>
          <w14:ligatures w14:val="none"/>
        </w:rPr>
        <w:t xml:space="preserve"> en</w:t>
      </w:r>
      <w:r w:rsidRPr="00E4113B">
        <w:rPr>
          <w:rFonts w:ascii="Verdana" w:hAnsi="Verdana"/>
        </w:rPr>
        <w:t xml:space="preserve"> biedt op meerdere locaties verblijfszorg</w:t>
      </w:r>
      <w:r>
        <w:rPr>
          <w:rFonts w:ascii="Verdana" w:hAnsi="Verdana"/>
        </w:rPr>
        <w:t xml:space="preserve"> aan</w:t>
      </w:r>
      <w:r w:rsidRPr="00E4113B">
        <w:rPr>
          <w:rFonts w:ascii="Verdana" w:hAnsi="Verdana"/>
        </w:rPr>
        <w:t>.</w:t>
      </w:r>
      <w:r>
        <w:rPr>
          <w:rFonts w:ascii="Verdana" w:hAnsi="Verdana"/>
        </w:rPr>
        <w:t xml:space="preserve"> </w:t>
      </w:r>
      <w:r w:rsidRPr="005B54AC">
        <w:rPr>
          <w:rFonts w:ascii="Verdana" w:hAnsi="Verdana"/>
        </w:rPr>
        <w:t xml:space="preserve">Voor de </w:t>
      </w:r>
      <w:r>
        <w:rPr>
          <w:rFonts w:ascii="Verdana" w:hAnsi="Verdana"/>
        </w:rPr>
        <w:t>bewoners</w:t>
      </w:r>
      <w:r w:rsidRPr="005B54AC">
        <w:rPr>
          <w:rFonts w:ascii="Verdana" w:hAnsi="Verdana"/>
        </w:rPr>
        <w:t xml:space="preserve"> met een visuele beperking die bij ons wonen, vormt de </w:t>
      </w:r>
      <w:r>
        <w:rPr>
          <w:rFonts w:ascii="Verdana" w:hAnsi="Verdana"/>
        </w:rPr>
        <w:t>bewoner</w:t>
      </w:r>
      <w:r w:rsidRPr="005B54AC">
        <w:rPr>
          <w:rFonts w:ascii="Verdana" w:hAnsi="Verdana"/>
        </w:rPr>
        <w:t xml:space="preserve"> samen met begeleiders en medebewoners een huishouden. </w:t>
      </w:r>
      <w:r>
        <w:rPr>
          <w:rFonts w:ascii="Verdana" w:hAnsi="Verdana"/>
        </w:rPr>
        <w:t>H</w:t>
      </w:r>
      <w:r w:rsidRPr="005B54AC">
        <w:rPr>
          <w:rFonts w:ascii="Verdana" w:hAnsi="Verdana"/>
        </w:rPr>
        <w:t xml:space="preserve">un woning bij Bartiméus </w:t>
      </w:r>
      <w:r>
        <w:rPr>
          <w:rFonts w:ascii="Verdana" w:hAnsi="Verdana"/>
        </w:rPr>
        <w:t xml:space="preserve">is </w:t>
      </w:r>
      <w:r w:rsidRPr="005B54AC">
        <w:rPr>
          <w:rFonts w:ascii="Verdana" w:hAnsi="Verdana"/>
        </w:rPr>
        <w:t>hun thuis. Onze ondersteuning bij Verblijf is 24 uur per dag</w:t>
      </w:r>
      <w:r>
        <w:rPr>
          <w:rFonts w:ascii="Verdana" w:hAnsi="Verdana"/>
        </w:rPr>
        <w:t xml:space="preserve"> beschikbaar</w:t>
      </w:r>
      <w:r w:rsidRPr="005B54AC">
        <w:rPr>
          <w:rFonts w:ascii="Verdana" w:hAnsi="Verdana"/>
        </w:rPr>
        <w:t>.</w:t>
      </w:r>
      <w:r w:rsidRPr="007754F9">
        <w:rPr>
          <w:rFonts w:ascii="Verdana" w:hAnsi="Verdana"/>
        </w:rPr>
        <w:t xml:space="preserve"> </w:t>
      </w:r>
      <w:r w:rsidRPr="00E4113B">
        <w:rPr>
          <w:rFonts w:ascii="Verdana" w:hAnsi="Verdana"/>
        </w:rPr>
        <w:t xml:space="preserve">De mate van </w:t>
      </w:r>
      <w:r>
        <w:rPr>
          <w:rFonts w:ascii="Verdana" w:hAnsi="Verdana"/>
        </w:rPr>
        <w:t xml:space="preserve">zorg en ondersteuning </w:t>
      </w:r>
      <w:r w:rsidRPr="00E4113B">
        <w:rPr>
          <w:rFonts w:ascii="Verdana" w:hAnsi="Verdana"/>
        </w:rPr>
        <w:t xml:space="preserve">hangt af </w:t>
      </w:r>
      <w:r>
        <w:rPr>
          <w:rFonts w:ascii="Verdana" w:hAnsi="Verdana"/>
        </w:rPr>
        <w:t xml:space="preserve">van de zorgvraag van de bewoner. </w:t>
      </w:r>
      <w:r w:rsidRPr="00E4113B">
        <w:rPr>
          <w:rFonts w:ascii="Verdana" w:hAnsi="Verdana"/>
        </w:rPr>
        <w:t>Daarnaast biedt Bartiméus hen ook dagbesteding en is er een uitgebreid aanbod aan vrijetijdsbesteding.</w:t>
      </w:r>
      <w:r>
        <w:rPr>
          <w:rFonts w:ascii="Verdana" w:hAnsi="Verdana"/>
        </w:rPr>
        <w:t xml:space="preserve"> </w:t>
      </w:r>
    </w:p>
    <w:p w14:paraId="5CE887DD" w14:textId="77777777" w:rsidR="00C13DB0" w:rsidRPr="008F41AB" w:rsidRDefault="00C13DB0" w:rsidP="00C13DB0">
      <w:pPr>
        <w:rPr>
          <w:rFonts w:ascii="Verdana" w:hAnsi="Verdana"/>
          <w:b/>
          <w:bCs/>
          <w:color w:val="008245"/>
          <w:sz w:val="24"/>
          <w:szCs w:val="24"/>
        </w:rPr>
      </w:pPr>
      <w:r w:rsidRPr="008F41AB">
        <w:rPr>
          <w:rFonts w:ascii="Verdana" w:hAnsi="Verdana"/>
          <w:b/>
          <w:bCs/>
          <w:color w:val="008245"/>
          <w:sz w:val="24"/>
          <w:szCs w:val="24"/>
        </w:rPr>
        <w:t>Klantgroep Volwassenen Meervoudig Beperkt</w:t>
      </w:r>
    </w:p>
    <w:p w14:paraId="6460063C" w14:textId="77777777" w:rsidR="009E5B14" w:rsidRDefault="00C13DB0" w:rsidP="00C13DB0">
      <w:pPr>
        <w:rPr>
          <w:rFonts w:ascii="Verdana" w:eastAsia="Times New Roman" w:hAnsi="Verdana" w:cs="Times New Roman"/>
          <w:kern w:val="0"/>
          <w14:ligatures w14:val="none"/>
        </w:rPr>
      </w:pPr>
      <w:r w:rsidRPr="005039EB">
        <w:rPr>
          <w:rFonts w:ascii="Verdana" w:hAnsi="Verdana"/>
        </w:rPr>
        <w:t>Onze bewoners van de klantgroep Volwassenen Meervoudig Beperkt (VMB) wonen op zorgparken in Doorn</w:t>
      </w:r>
      <w:r>
        <w:rPr>
          <w:rFonts w:ascii="Verdana" w:hAnsi="Verdana"/>
        </w:rPr>
        <w:t xml:space="preserve"> </w:t>
      </w:r>
      <w:r w:rsidRPr="005039EB">
        <w:rPr>
          <w:rFonts w:ascii="Verdana" w:hAnsi="Verdana"/>
        </w:rPr>
        <w:t xml:space="preserve">en Zeist en in wijkwoningen in Doorn, Driebergen en Zeist. De bewoners hebben </w:t>
      </w:r>
      <w:r w:rsidRPr="005039EB">
        <w:rPr>
          <w:rFonts w:ascii="Verdana" w:eastAsia="Times New Roman" w:hAnsi="Verdana" w:cs="Times New Roman"/>
          <w:kern w:val="0"/>
          <w14:ligatures w14:val="none"/>
        </w:rPr>
        <w:t xml:space="preserve">een visuele en verstandelijke beperking en eventuele bijkomende problematiek en/of beperkingen. </w:t>
      </w:r>
    </w:p>
    <w:p w14:paraId="26F6BB99" w14:textId="64A68C44" w:rsidR="00C13DB0" w:rsidRPr="007540EF" w:rsidRDefault="00C13DB0" w:rsidP="00C13DB0">
      <w:pPr>
        <w:rPr>
          <w:rFonts w:ascii="Verdana" w:eastAsia="Times New Roman" w:hAnsi="Verdana" w:cs="Times New Roman"/>
          <w:kern w:val="0"/>
          <w14:ligatures w14:val="none"/>
        </w:rPr>
      </w:pPr>
      <w:r w:rsidRPr="005039EB">
        <w:rPr>
          <w:rFonts w:ascii="Verdana" w:eastAsia="Times New Roman" w:hAnsi="Verdana" w:cs="Times New Roman"/>
          <w:kern w:val="0"/>
          <w14:ligatures w14:val="none"/>
        </w:rPr>
        <w:t>Bij een aantal bewoners is naast de visuele en verstandelijk beperking sprake van een lichamelijke beperking en medische kwetsbaarheid. En er zijn acht specifieke woningen voor mensen met een beperking in horen en zien (doofblindheid).</w:t>
      </w:r>
      <w:r w:rsidR="007540EF">
        <w:rPr>
          <w:rFonts w:ascii="Verdana" w:eastAsia="Times New Roman" w:hAnsi="Verdana" w:cs="Times New Roman"/>
          <w:kern w:val="0"/>
          <w14:ligatures w14:val="none"/>
        </w:rPr>
        <w:t xml:space="preserve"> </w:t>
      </w:r>
      <w:r w:rsidRPr="005039EB">
        <w:rPr>
          <w:rFonts w:ascii="Verdana" w:hAnsi="Verdana"/>
        </w:rPr>
        <w:t xml:space="preserve">Zij wonen in een kleinschalige groepswoning waar, afhankelijk van de zorgbehoefte, begeleiding en/of toezicht aanwezig is. Op het terrein in Doorn en Zeist wonen </w:t>
      </w:r>
      <w:r>
        <w:rPr>
          <w:rFonts w:ascii="Verdana" w:hAnsi="Verdana"/>
        </w:rPr>
        <w:t>417</w:t>
      </w:r>
      <w:r w:rsidRPr="005039EB">
        <w:rPr>
          <w:rFonts w:ascii="Verdana" w:hAnsi="Verdana"/>
        </w:rPr>
        <w:t xml:space="preserve"> mensen, verspreid over 67 woningen. </w:t>
      </w:r>
    </w:p>
    <w:p w14:paraId="6287A21D" w14:textId="77777777" w:rsidR="00C13DB0" w:rsidRPr="005039EB" w:rsidRDefault="00C13DB0" w:rsidP="00C13DB0">
      <w:pPr>
        <w:rPr>
          <w:rFonts w:ascii="Verdana" w:hAnsi="Verdana"/>
        </w:rPr>
      </w:pPr>
      <w:r w:rsidRPr="005039EB">
        <w:rPr>
          <w:rFonts w:ascii="Verdana" w:hAnsi="Verdana"/>
        </w:rPr>
        <w:t xml:space="preserve">Naast de woningen zijn er op het terrein zelf en in de directe omgeving een aantal dagbestedingslocaties. Zo is er onder andere een fietsenwerkplaats en een zorgboerderij. Ook kunnen bewoners (al dan niet zelfstandig) deelnemen aan activiteiten in het kader van vrijetijdsbesteding. </w:t>
      </w:r>
      <w:r w:rsidRPr="7C41B277">
        <w:rPr>
          <w:rFonts w:ascii="Verdana" w:hAnsi="Verdana"/>
        </w:rPr>
        <w:t>Zij</w:t>
      </w:r>
      <w:r w:rsidRPr="005039EB">
        <w:rPr>
          <w:rFonts w:ascii="Verdana" w:hAnsi="Verdana"/>
        </w:rPr>
        <w:t xml:space="preserve"> kunnen bijvoorbeeld langsgaan in het Dorpshuis of bij de Kapel</w:t>
      </w:r>
      <w:r w:rsidRPr="7C41B277">
        <w:rPr>
          <w:rFonts w:ascii="Verdana" w:hAnsi="Verdana"/>
        </w:rPr>
        <w:t>,</w:t>
      </w:r>
      <w:r w:rsidRPr="005039EB">
        <w:rPr>
          <w:rFonts w:ascii="Verdana" w:hAnsi="Verdana"/>
        </w:rPr>
        <w:t xml:space="preserve"> of deelnemen aan sociale activiteiten op het gebied van muziek of sport.</w:t>
      </w:r>
    </w:p>
    <w:p w14:paraId="086321F5" w14:textId="77777777" w:rsidR="00C13DB0" w:rsidRPr="005039EB" w:rsidRDefault="00C13DB0" w:rsidP="00C13DB0">
      <w:pPr>
        <w:rPr>
          <w:rFonts w:ascii="Verdana" w:hAnsi="Verdana"/>
        </w:rPr>
      </w:pPr>
      <w:r w:rsidRPr="005039EB">
        <w:rPr>
          <w:rFonts w:ascii="Verdana" w:hAnsi="Verdana"/>
        </w:rPr>
        <w:t xml:space="preserve">Vanuit de klantgroep VMB wordt zorg inclusief behandeling geboden. </w:t>
      </w:r>
      <w:r w:rsidRPr="005039EB">
        <w:rPr>
          <w:rFonts w:ascii="Verdana" w:eastAsia="Times New Roman" w:hAnsi="Verdana" w:cs="Times New Roman"/>
          <w:kern w:val="0"/>
          <w14:ligatures w14:val="none"/>
        </w:rPr>
        <w:t>Bewoners kunnen voor hun medische en paramedische zorg terecht in het gezondheidscentrum in Doorn.</w:t>
      </w:r>
    </w:p>
    <w:p w14:paraId="5E1A6B4D" w14:textId="77777777" w:rsidR="00C13DB0" w:rsidRPr="008F41AB" w:rsidRDefault="00C13DB0" w:rsidP="00C13DB0">
      <w:pPr>
        <w:rPr>
          <w:rFonts w:ascii="Verdana" w:hAnsi="Verdana"/>
          <w:b/>
          <w:bCs/>
          <w:color w:val="008245"/>
          <w:sz w:val="24"/>
          <w:szCs w:val="24"/>
        </w:rPr>
      </w:pPr>
      <w:r w:rsidRPr="008F41AB">
        <w:rPr>
          <w:rFonts w:ascii="Verdana" w:hAnsi="Verdana"/>
          <w:b/>
          <w:bCs/>
          <w:color w:val="008245"/>
          <w:sz w:val="24"/>
          <w:szCs w:val="24"/>
        </w:rPr>
        <w:t>Klantgroep</w:t>
      </w:r>
      <w:r>
        <w:rPr>
          <w:rFonts w:ascii="Verdana" w:hAnsi="Verdana"/>
          <w:b/>
          <w:bCs/>
          <w:color w:val="008245"/>
          <w:sz w:val="24"/>
          <w:szCs w:val="24"/>
        </w:rPr>
        <w:t>en</w:t>
      </w:r>
      <w:r w:rsidRPr="008F41AB">
        <w:rPr>
          <w:rFonts w:ascii="Verdana" w:hAnsi="Verdana"/>
          <w:b/>
          <w:bCs/>
          <w:color w:val="008245"/>
          <w:sz w:val="24"/>
          <w:szCs w:val="24"/>
        </w:rPr>
        <w:t xml:space="preserve"> Volwassenen </w:t>
      </w:r>
      <w:r>
        <w:rPr>
          <w:rFonts w:ascii="Verdana" w:hAnsi="Verdana"/>
          <w:b/>
          <w:bCs/>
          <w:color w:val="008245"/>
          <w:sz w:val="24"/>
          <w:szCs w:val="24"/>
        </w:rPr>
        <w:t>en</w:t>
      </w:r>
      <w:r w:rsidRPr="008F41AB">
        <w:rPr>
          <w:rFonts w:ascii="Verdana" w:hAnsi="Verdana"/>
          <w:b/>
          <w:bCs/>
          <w:color w:val="008245"/>
          <w:sz w:val="24"/>
          <w:szCs w:val="24"/>
        </w:rPr>
        <w:t xml:space="preserve"> Senioren</w:t>
      </w:r>
    </w:p>
    <w:p w14:paraId="369344C3" w14:textId="237023DF" w:rsidR="00C13DB0" w:rsidRDefault="00C13DB0" w:rsidP="00C13DB0">
      <w:pPr>
        <w:ind w:right="-57"/>
        <w:rPr>
          <w:rFonts w:ascii="Verdana" w:hAnsi="Verdana"/>
        </w:rPr>
      </w:pPr>
      <w:r w:rsidRPr="00A74C0E">
        <w:rPr>
          <w:rFonts w:ascii="Verdana" w:hAnsi="Verdana"/>
        </w:rPr>
        <w:t>Onze bewoners van de klantgroep Volwassenen en Senioren (V&amp;S)</w:t>
      </w:r>
      <w:r>
        <w:rPr>
          <w:rFonts w:ascii="Verdana" w:hAnsi="Verdana"/>
        </w:rPr>
        <w:t xml:space="preserve"> zijn jongvolwassenen (18</w:t>
      </w:r>
      <w:r w:rsidR="009A2642">
        <w:rPr>
          <w:rFonts w:ascii="Verdana" w:hAnsi="Verdana"/>
        </w:rPr>
        <w:t xml:space="preserve"> – </w:t>
      </w:r>
      <w:r>
        <w:rPr>
          <w:rFonts w:ascii="Verdana" w:hAnsi="Verdana"/>
        </w:rPr>
        <w:t>25 jaar), volwassenen (26</w:t>
      </w:r>
      <w:r w:rsidR="000E4459">
        <w:rPr>
          <w:rFonts w:ascii="Verdana" w:hAnsi="Verdana"/>
        </w:rPr>
        <w:t xml:space="preserve"> </w:t>
      </w:r>
      <w:r w:rsidR="009A2642">
        <w:rPr>
          <w:rFonts w:ascii="Verdana" w:hAnsi="Verdana"/>
        </w:rPr>
        <w:t>–</w:t>
      </w:r>
      <w:r w:rsidR="000E4459">
        <w:rPr>
          <w:rFonts w:ascii="Verdana" w:hAnsi="Verdana"/>
        </w:rPr>
        <w:t xml:space="preserve"> 64</w:t>
      </w:r>
      <w:r w:rsidR="009A2642">
        <w:rPr>
          <w:rFonts w:ascii="Verdana" w:hAnsi="Verdana"/>
        </w:rPr>
        <w:t xml:space="preserve"> </w:t>
      </w:r>
      <w:r>
        <w:rPr>
          <w:rFonts w:ascii="Verdana" w:hAnsi="Verdana"/>
        </w:rPr>
        <w:t xml:space="preserve">jaar) en senioren </w:t>
      </w:r>
      <w:r w:rsidR="009A2642">
        <w:rPr>
          <w:rFonts w:ascii="Verdana" w:hAnsi="Verdana"/>
        </w:rPr>
        <w:t xml:space="preserve">      </w:t>
      </w:r>
      <w:r>
        <w:rPr>
          <w:rFonts w:ascii="Verdana" w:hAnsi="Verdana"/>
        </w:rPr>
        <w:t xml:space="preserve">(65+ jaar) met een visuele beperking. In totaal wonen er 77 (jong)volwassenen en 50 senioren, verspreid over woonlocaties in Driebergen, Zeist en Ermelo. Kenmerkend aan deze locaties is dat de woningen van onze bewoners onderdeel uitmaken van wooncomplexen en omgevingen waarin de andere woningen bewoond zijn door mensen zonder visuele beperking. Ze wonen in een inclusieve woonwijk. </w:t>
      </w:r>
    </w:p>
    <w:p w14:paraId="0B18D2F1" w14:textId="77777777" w:rsidR="00C13DB0" w:rsidRDefault="00C13DB0">
      <w:pPr>
        <w:rPr>
          <w:rFonts w:ascii="Verdana" w:hAnsi="Verdana"/>
        </w:rPr>
      </w:pPr>
      <w:r>
        <w:rPr>
          <w:rFonts w:ascii="Verdana" w:hAnsi="Verdana"/>
        </w:rPr>
        <w:br w:type="page"/>
      </w:r>
    </w:p>
    <w:p w14:paraId="4AC1B3DF" w14:textId="3B65D7DC" w:rsidR="00C13DB0" w:rsidRDefault="00C13DB0" w:rsidP="00C13DB0">
      <w:pPr>
        <w:rPr>
          <w:rFonts w:ascii="Verdana" w:hAnsi="Verdana"/>
        </w:rPr>
      </w:pPr>
      <w:r>
        <w:rPr>
          <w:rFonts w:ascii="Verdana" w:hAnsi="Verdana"/>
        </w:rPr>
        <w:lastRenderedPageBreak/>
        <w:t>Onze bewoners krijgen, afhankelijk van de zorgbehoefte, de begeleiding die nodig is. Op</w:t>
      </w:r>
      <w:r w:rsidRPr="00A74C0E">
        <w:rPr>
          <w:rFonts w:ascii="Verdana" w:hAnsi="Verdana"/>
        </w:rPr>
        <w:t xml:space="preserve"> de locaties </w:t>
      </w:r>
      <w:r>
        <w:rPr>
          <w:rFonts w:ascii="Verdana" w:hAnsi="Verdana"/>
        </w:rPr>
        <w:t>waar (jong)volwassenen wonen</w:t>
      </w:r>
      <w:r w:rsidR="00002DD3">
        <w:rPr>
          <w:rFonts w:ascii="Verdana" w:hAnsi="Verdana"/>
        </w:rPr>
        <w:t>,</w:t>
      </w:r>
      <w:r>
        <w:rPr>
          <w:rFonts w:ascii="Verdana" w:hAnsi="Verdana"/>
        </w:rPr>
        <w:t xml:space="preserve"> </w:t>
      </w:r>
      <w:r w:rsidRPr="00A74C0E">
        <w:rPr>
          <w:rFonts w:ascii="Verdana" w:hAnsi="Verdana"/>
        </w:rPr>
        <w:t>wordt zorg geboden exclusief behandeling. Dit betekent dat voor de medische en paramedische zorg wordt samengewerkt met de lo</w:t>
      </w:r>
      <w:r>
        <w:rPr>
          <w:rFonts w:ascii="Verdana" w:hAnsi="Verdana"/>
        </w:rPr>
        <w:t>k</w:t>
      </w:r>
      <w:r w:rsidRPr="00A74C0E">
        <w:rPr>
          <w:rFonts w:ascii="Verdana" w:hAnsi="Verdana"/>
        </w:rPr>
        <w:t xml:space="preserve">ale (para)medici. </w:t>
      </w:r>
    </w:p>
    <w:p w14:paraId="041E5359" w14:textId="77777777" w:rsidR="00C13DB0" w:rsidRPr="00355EB8" w:rsidRDefault="00C13DB0" w:rsidP="00C13DB0">
      <w:pPr>
        <w:ind w:right="-57"/>
        <w:rPr>
          <w:rFonts w:ascii="Verdana" w:hAnsi="Verdana"/>
          <w:b/>
          <w:bCs/>
        </w:rPr>
      </w:pPr>
      <w:r w:rsidRPr="00355EB8">
        <w:rPr>
          <w:rFonts w:ascii="Verdana" w:hAnsi="Verdana"/>
          <w:b/>
          <w:bCs/>
        </w:rPr>
        <w:t>Jong Volwassenen</w:t>
      </w:r>
    </w:p>
    <w:p w14:paraId="1A702EF0" w14:textId="77777777" w:rsidR="00C13DB0" w:rsidRDefault="00C13DB0" w:rsidP="00C13DB0">
      <w:pPr>
        <w:rPr>
          <w:rFonts w:ascii="Verdana" w:hAnsi="Verdana"/>
        </w:rPr>
      </w:pPr>
      <w:r w:rsidRPr="008F3070">
        <w:rPr>
          <w:rFonts w:ascii="Verdana" w:hAnsi="Verdana"/>
        </w:rPr>
        <w:t>Voor jongvolwassenen met een visuele beperking hebben we woningen in Zeist, Driebergen en Ermelo. Ook wel kamertrainingscentra genoemd.</w:t>
      </w:r>
      <w:r>
        <w:rPr>
          <w:rFonts w:ascii="Verdana" w:hAnsi="Verdana"/>
        </w:rPr>
        <w:t xml:space="preserve"> </w:t>
      </w:r>
      <w:r w:rsidRPr="008F3070">
        <w:rPr>
          <w:rFonts w:ascii="Verdana" w:hAnsi="Verdana"/>
        </w:rPr>
        <w:t xml:space="preserve">In deze woningen wonen jongvolwassenen (18 t/m 25 jaar) met een visuele beperking die een stap willen zetten in zelfstandiger wonen. We geven ze de </w:t>
      </w:r>
      <w:r>
        <w:rPr>
          <w:rFonts w:ascii="Verdana" w:hAnsi="Verdana"/>
        </w:rPr>
        <w:t xml:space="preserve">begeleiding en training </w:t>
      </w:r>
      <w:r w:rsidRPr="008F3070">
        <w:rPr>
          <w:rFonts w:ascii="Verdana" w:hAnsi="Verdana"/>
        </w:rPr>
        <w:t>die ze nodig hebben. Zoals bij het boodschappen doen, eten koken, schoonmaken en omgaan met een budget. Zodra ze voldoende vaardigheden bezitten, maken ze de overstap naar zelfstandig wonen. De ene bewoner woont een paar jaar bij ons, een ander heeft genoeg aan enkele maanden.</w:t>
      </w:r>
    </w:p>
    <w:p w14:paraId="5CC56A1A" w14:textId="77777777" w:rsidR="00C13DB0" w:rsidRDefault="00C13DB0" w:rsidP="00C13DB0">
      <w:pPr>
        <w:rPr>
          <w:rFonts w:ascii="Verdana" w:hAnsi="Verdana"/>
        </w:rPr>
      </w:pPr>
      <w:r>
        <w:rPr>
          <w:rFonts w:ascii="Verdana" w:hAnsi="Verdana"/>
          <w:b/>
          <w:bCs/>
        </w:rPr>
        <w:t>Volwassenen</w:t>
      </w:r>
    </w:p>
    <w:p w14:paraId="1C845B23" w14:textId="77777777" w:rsidR="00C13DB0" w:rsidRPr="008F3070" w:rsidRDefault="00C13DB0" w:rsidP="00C13DB0">
      <w:pPr>
        <w:rPr>
          <w:rFonts w:ascii="Verdana" w:hAnsi="Verdana"/>
        </w:rPr>
      </w:pPr>
      <w:r w:rsidRPr="00075922">
        <w:rPr>
          <w:rFonts w:ascii="Verdana" w:hAnsi="Verdana"/>
        </w:rPr>
        <w:t>In Ermelo hebben we twee moderne appartementencomplexen, genaamd Datura en Lantana, waar zowel volwassenen met visuele beperking als volwassenen zonder visuele beperking wonen. Onze bewoners met een visuele beperking wonen hier zelfstandig op een vaste woonplek met begeleiding op maat.</w:t>
      </w:r>
    </w:p>
    <w:p w14:paraId="1CA91294" w14:textId="77777777" w:rsidR="00C13DB0" w:rsidRPr="00B553F9" w:rsidRDefault="00C13DB0" w:rsidP="00C13DB0">
      <w:pPr>
        <w:rPr>
          <w:rFonts w:ascii="Verdana" w:hAnsi="Verdana"/>
          <w:b/>
          <w:bCs/>
        </w:rPr>
      </w:pPr>
      <w:r>
        <w:rPr>
          <w:rFonts w:ascii="Verdana" w:hAnsi="Verdana"/>
          <w:b/>
          <w:bCs/>
        </w:rPr>
        <w:t>Senioren</w:t>
      </w:r>
    </w:p>
    <w:p w14:paraId="1D3A6879" w14:textId="77777777" w:rsidR="00C13DB0" w:rsidRDefault="00C13DB0" w:rsidP="00C13DB0">
      <w:pPr>
        <w:rPr>
          <w:rFonts w:ascii="Verdana" w:hAnsi="Verdana"/>
        </w:rPr>
      </w:pPr>
      <w:r>
        <w:rPr>
          <w:rFonts w:ascii="Verdana" w:hAnsi="Verdana"/>
        </w:rPr>
        <w:t xml:space="preserve">Het Henriëtte van Heemstra Huis in Ermelo is een verzorgingshuis waarin senioren met een visuele </w:t>
      </w:r>
      <w:r w:rsidRPr="00BF01E6">
        <w:rPr>
          <w:rFonts w:ascii="Verdana" w:hAnsi="Verdana"/>
        </w:rPr>
        <w:t xml:space="preserve">(en/of auditieve) </w:t>
      </w:r>
      <w:r>
        <w:rPr>
          <w:rFonts w:ascii="Verdana" w:hAnsi="Verdana"/>
        </w:rPr>
        <w:t xml:space="preserve">beperking wonen, verspreid over vijf afdelingen: Jasmijn, Rozemarijn, Linaria, Lavendel en Kamille. </w:t>
      </w:r>
      <w:r w:rsidRPr="00126692">
        <w:rPr>
          <w:rFonts w:ascii="Verdana" w:hAnsi="Verdana"/>
        </w:rPr>
        <w:t xml:space="preserve">De inrichting in </w:t>
      </w:r>
      <w:r>
        <w:rPr>
          <w:rFonts w:ascii="Verdana" w:hAnsi="Verdana"/>
        </w:rPr>
        <w:t xml:space="preserve">het kleinschalige </w:t>
      </w:r>
      <w:r w:rsidRPr="00126692">
        <w:rPr>
          <w:rFonts w:ascii="Verdana" w:hAnsi="Verdana"/>
        </w:rPr>
        <w:t xml:space="preserve">verzorgingshuis is helemaal afgestemd op de oudere, visueel beperkte mens. Iedere woning heeft zowel privé- als gemeenschappelijke ruimtes. </w:t>
      </w:r>
      <w:r>
        <w:rPr>
          <w:rFonts w:ascii="Verdana" w:hAnsi="Verdana"/>
        </w:rPr>
        <w:t>De bewoner</w:t>
      </w:r>
      <w:r w:rsidRPr="00126692">
        <w:rPr>
          <w:rFonts w:ascii="Verdana" w:hAnsi="Verdana"/>
        </w:rPr>
        <w:t xml:space="preserve"> bepaalt zelf wanneer</w:t>
      </w:r>
      <w:r>
        <w:rPr>
          <w:rFonts w:ascii="Verdana" w:hAnsi="Verdana"/>
        </w:rPr>
        <w:t xml:space="preserve"> hij/zij zich in de eigen</w:t>
      </w:r>
      <w:r w:rsidRPr="00126692">
        <w:rPr>
          <w:rFonts w:ascii="Verdana" w:hAnsi="Verdana"/>
        </w:rPr>
        <w:t xml:space="preserve"> ruimte terugtrekt en wanneer </w:t>
      </w:r>
      <w:r>
        <w:rPr>
          <w:rFonts w:ascii="Verdana" w:hAnsi="Verdana"/>
        </w:rPr>
        <w:t xml:space="preserve">hij/zij </w:t>
      </w:r>
      <w:r w:rsidRPr="00126692">
        <w:rPr>
          <w:rFonts w:ascii="Verdana" w:hAnsi="Verdana"/>
        </w:rPr>
        <w:t>gezelschap of activiteiten zoekt bij de gezamenlijke faciliteiten.</w:t>
      </w:r>
      <w:r>
        <w:rPr>
          <w:rFonts w:ascii="Verdana" w:hAnsi="Verdana"/>
        </w:rPr>
        <w:t xml:space="preserve"> </w:t>
      </w:r>
      <w:r w:rsidRPr="00D22B84">
        <w:rPr>
          <w:rFonts w:ascii="Verdana" w:hAnsi="Verdana"/>
        </w:rPr>
        <w:t xml:space="preserve">De woning Kamille is </w:t>
      </w:r>
      <w:r>
        <w:rPr>
          <w:rFonts w:ascii="Verdana" w:hAnsi="Verdana"/>
        </w:rPr>
        <w:t xml:space="preserve">specifiek </w:t>
      </w:r>
      <w:r w:rsidRPr="00D22B84">
        <w:rPr>
          <w:rFonts w:ascii="Verdana" w:hAnsi="Verdana"/>
        </w:rPr>
        <w:t xml:space="preserve">gericht op mensen met (beginnende) dementie. </w:t>
      </w:r>
      <w:r>
        <w:rPr>
          <w:rFonts w:ascii="Verdana" w:hAnsi="Verdana"/>
        </w:rPr>
        <w:t>Zij</w:t>
      </w:r>
      <w:r w:rsidRPr="00D22B84">
        <w:rPr>
          <w:rFonts w:ascii="Verdana" w:hAnsi="Verdana"/>
        </w:rPr>
        <w:t xml:space="preserve"> krijgen de</w:t>
      </w:r>
      <w:r>
        <w:rPr>
          <w:rFonts w:ascii="Verdana" w:hAnsi="Verdana"/>
        </w:rPr>
        <w:t xml:space="preserve"> gespecialiseerde</w:t>
      </w:r>
      <w:r w:rsidRPr="00D22B84">
        <w:rPr>
          <w:rFonts w:ascii="Verdana" w:hAnsi="Verdana"/>
        </w:rPr>
        <w:t xml:space="preserve"> zorg die zij nodig hebben.</w:t>
      </w:r>
    </w:p>
    <w:p w14:paraId="64C69FFA" w14:textId="427842CD" w:rsidR="00C13DB0" w:rsidRDefault="00C13DB0" w:rsidP="00C13DB0">
      <w:pPr>
        <w:rPr>
          <w:rFonts w:ascii="Verdana" w:hAnsi="Verdana"/>
        </w:rPr>
      </w:pPr>
      <w:r>
        <w:rPr>
          <w:rFonts w:ascii="Verdana" w:hAnsi="Verdana"/>
        </w:rPr>
        <w:t>In Ermelo bieden we ook dagbesteding</w:t>
      </w:r>
      <w:r w:rsidRPr="008B53B9">
        <w:rPr>
          <w:rFonts w:ascii="Verdana" w:hAnsi="Verdana"/>
        </w:rPr>
        <w:t xml:space="preserve"> aan onze bewoners.</w:t>
      </w:r>
      <w:r>
        <w:rPr>
          <w:rFonts w:ascii="Verdana" w:hAnsi="Verdana"/>
        </w:rPr>
        <w:t xml:space="preserve"> </w:t>
      </w:r>
      <w:r w:rsidRPr="008B53B9">
        <w:rPr>
          <w:rFonts w:ascii="Verdana" w:hAnsi="Verdana"/>
        </w:rPr>
        <w:t>Ons doel is om er samen een zinvolle, leuke dag van te maken. Dit doen we met een divers activiteitenaanbod van koken of bakken, spelletjes spelen, muziek maken, knutselen, fitness, tuinieren, fietsen of wandelen.</w:t>
      </w:r>
      <w:r>
        <w:rPr>
          <w:rFonts w:ascii="Verdana" w:hAnsi="Verdana"/>
        </w:rPr>
        <w:t xml:space="preserve"> </w:t>
      </w:r>
      <w:r w:rsidRPr="008B53B9">
        <w:rPr>
          <w:rFonts w:ascii="Verdana" w:hAnsi="Verdana"/>
        </w:rPr>
        <w:t>Daarnaast bieden we in de sociale werkplaats arbeidsmatige werkzaamheden op verzoek van externe bedrijven</w:t>
      </w:r>
      <w:r>
        <w:rPr>
          <w:rFonts w:ascii="Verdana" w:hAnsi="Verdana"/>
        </w:rPr>
        <w:t>, zoals verpakkingswerk.</w:t>
      </w:r>
    </w:p>
    <w:p w14:paraId="2B731C86" w14:textId="77777777" w:rsidR="00B553F9" w:rsidRDefault="00B553F9" w:rsidP="129939B9">
      <w:pPr>
        <w:rPr>
          <w:rFonts w:ascii="Verdana" w:hAnsi="Verdana"/>
        </w:rPr>
      </w:pPr>
    </w:p>
    <w:p w14:paraId="19590D57" w14:textId="7FC8507C" w:rsidR="001705C1" w:rsidRPr="00DF5C15" w:rsidRDefault="001705C1">
      <w:pPr>
        <w:rPr>
          <w:rFonts w:ascii="Verdana" w:hAnsi="Verdana"/>
          <w:b/>
          <w:bCs/>
        </w:rPr>
      </w:pPr>
    </w:p>
    <w:p w14:paraId="6AAE8EE4" w14:textId="77777777" w:rsidR="00F03262" w:rsidRDefault="00F03262">
      <w:pPr>
        <w:rPr>
          <w:rFonts w:ascii="Verdana" w:hAnsi="Verdana"/>
          <w:b/>
          <w:bCs/>
          <w:color w:val="008245"/>
          <w:sz w:val="40"/>
          <w:szCs w:val="40"/>
        </w:rPr>
      </w:pPr>
      <w:r>
        <w:br w:type="page"/>
      </w:r>
    </w:p>
    <w:p w14:paraId="3DA5A6BF" w14:textId="4BFE0264" w:rsidR="00B734DF" w:rsidRPr="00EF6328" w:rsidRDefault="00EF3FD6" w:rsidP="00CD603D">
      <w:pPr>
        <w:pStyle w:val="Kop1"/>
      </w:pPr>
      <w:bookmarkStart w:id="2" w:name="_Toc167275051"/>
      <w:r>
        <w:lastRenderedPageBreak/>
        <w:t>H</w:t>
      </w:r>
      <w:r w:rsidR="001705C1">
        <w:t>2</w:t>
      </w:r>
      <w:r>
        <w:t xml:space="preserve">. </w:t>
      </w:r>
      <w:r w:rsidR="000343D5">
        <w:t>Terugblik</w:t>
      </w:r>
      <w:r w:rsidR="00FF6375">
        <w:t xml:space="preserve"> 202</w:t>
      </w:r>
      <w:r w:rsidR="004B49F3">
        <w:t>3</w:t>
      </w:r>
      <w:bookmarkEnd w:id="2"/>
    </w:p>
    <w:p w14:paraId="119D87A5" w14:textId="6B730A65" w:rsidR="006463F5" w:rsidRPr="006463F5" w:rsidRDefault="0053556D" w:rsidP="00572AE9">
      <w:pPr>
        <w:pStyle w:val="Kop2"/>
      </w:pPr>
      <w:bookmarkStart w:id="3" w:name="_Toc167275052"/>
      <w:bookmarkStart w:id="4" w:name="_Hlk159939588"/>
      <w:r>
        <w:t xml:space="preserve">2.1 </w:t>
      </w:r>
      <w:r w:rsidR="006463F5" w:rsidRPr="006463F5">
        <w:t xml:space="preserve">Ervaren kwaliteit vanuit </w:t>
      </w:r>
      <w:r w:rsidR="006637DC">
        <w:t>het management</w:t>
      </w:r>
      <w:bookmarkEnd w:id="3"/>
    </w:p>
    <w:bookmarkEnd w:id="4"/>
    <w:p w14:paraId="0B28BEE8" w14:textId="36C29C6A" w:rsidR="00572AE9" w:rsidRDefault="00572AE9" w:rsidP="00572AE9">
      <w:pPr>
        <w:rPr>
          <w:rFonts w:ascii="Verdana" w:hAnsi="Verdana"/>
        </w:rPr>
      </w:pPr>
      <w:r w:rsidRPr="0078361B">
        <w:rPr>
          <w:rFonts w:ascii="Verdana" w:hAnsi="Verdana"/>
        </w:rPr>
        <w:t xml:space="preserve">Hieronder is per focuspunt </w:t>
      </w:r>
      <w:r>
        <w:rPr>
          <w:rFonts w:ascii="Verdana" w:hAnsi="Verdana"/>
        </w:rPr>
        <w:t>toegelicht</w:t>
      </w:r>
      <w:r w:rsidRPr="0078361B">
        <w:rPr>
          <w:rFonts w:ascii="Verdana" w:hAnsi="Verdana"/>
        </w:rPr>
        <w:t xml:space="preserve"> welke </w:t>
      </w:r>
      <w:r>
        <w:rPr>
          <w:rFonts w:ascii="Verdana" w:hAnsi="Verdana"/>
        </w:rPr>
        <w:t xml:space="preserve">voorgenomen </w:t>
      </w:r>
      <w:r w:rsidRPr="0078361B">
        <w:rPr>
          <w:rFonts w:ascii="Verdana" w:hAnsi="Verdana"/>
        </w:rPr>
        <w:t>acties op organisatie</w:t>
      </w:r>
      <w:r>
        <w:rPr>
          <w:rFonts w:ascii="Verdana" w:hAnsi="Verdana"/>
        </w:rPr>
        <w:t>-</w:t>
      </w:r>
      <w:r w:rsidRPr="0078361B">
        <w:rPr>
          <w:rFonts w:ascii="Verdana" w:hAnsi="Verdana"/>
        </w:rPr>
        <w:t xml:space="preserve">niveau wel en niet gelukt zijn. </w:t>
      </w:r>
      <w:r>
        <w:rPr>
          <w:rFonts w:ascii="Verdana" w:hAnsi="Verdana"/>
        </w:rPr>
        <w:t>Dit</w:t>
      </w:r>
      <w:r w:rsidRPr="0078361B">
        <w:rPr>
          <w:rFonts w:ascii="Verdana" w:hAnsi="Verdana"/>
        </w:rPr>
        <w:t xml:space="preserve"> is gebaseerd op het </w:t>
      </w:r>
      <w:r>
        <w:rPr>
          <w:rFonts w:ascii="Verdana" w:hAnsi="Verdana"/>
        </w:rPr>
        <w:t xml:space="preserve">professioneel </w:t>
      </w:r>
      <w:r w:rsidRPr="0078361B">
        <w:rPr>
          <w:rFonts w:ascii="Verdana" w:hAnsi="Verdana"/>
        </w:rPr>
        <w:t>oordeel van de managers</w:t>
      </w:r>
      <w:r w:rsidR="005168F8">
        <w:rPr>
          <w:rFonts w:ascii="Verdana" w:hAnsi="Verdana"/>
        </w:rPr>
        <w:t xml:space="preserve"> en </w:t>
      </w:r>
      <w:r>
        <w:rPr>
          <w:rFonts w:ascii="Verdana" w:hAnsi="Verdana"/>
        </w:rPr>
        <w:t>de</w:t>
      </w:r>
      <w:r w:rsidR="00D813B6">
        <w:rPr>
          <w:rFonts w:ascii="Verdana" w:hAnsi="Verdana"/>
        </w:rPr>
        <w:t xml:space="preserve"> resultaten van de</w:t>
      </w:r>
      <w:r w:rsidRPr="0078361B">
        <w:rPr>
          <w:rFonts w:ascii="Verdana" w:hAnsi="Verdana"/>
        </w:rPr>
        <w:t xml:space="preserve"> uitgevoerde projecten en werkzaamheden </w:t>
      </w:r>
      <w:r>
        <w:rPr>
          <w:rFonts w:ascii="Verdana" w:hAnsi="Verdana"/>
        </w:rPr>
        <w:t>door</w:t>
      </w:r>
      <w:r w:rsidRPr="0078361B">
        <w:rPr>
          <w:rFonts w:ascii="Verdana" w:hAnsi="Verdana"/>
        </w:rPr>
        <w:t xml:space="preserve"> de </w:t>
      </w:r>
      <w:r>
        <w:rPr>
          <w:rFonts w:ascii="Verdana" w:hAnsi="Verdana"/>
        </w:rPr>
        <w:t xml:space="preserve">betrokken </w:t>
      </w:r>
      <w:r w:rsidRPr="0078361B">
        <w:rPr>
          <w:rFonts w:ascii="Verdana" w:hAnsi="Verdana"/>
        </w:rPr>
        <w:t>ondersteunende diensten.</w:t>
      </w:r>
      <w:r>
        <w:rPr>
          <w:rStyle w:val="Voetnootmarkering"/>
          <w:rFonts w:ascii="Verdana" w:hAnsi="Verdana"/>
        </w:rPr>
        <w:footnoteReference w:id="2"/>
      </w:r>
    </w:p>
    <w:p w14:paraId="521ABEA1" w14:textId="76EF26A5" w:rsidR="00845459" w:rsidRPr="006463F5" w:rsidRDefault="00845459" w:rsidP="006463F5">
      <w:pPr>
        <w:rPr>
          <w:rFonts w:ascii="Verdana" w:hAnsi="Verdana"/>
          <w:b/>
          <w:bCs/>
          <w:color w:val="008245"/>
          <w:sz w:val="28"/>
          <w:szCs w:val="28"/>
        </w:rPr>
      </w:pPr>
      <w:r w:rsidRPr="00445C89">
        <w:rPr>
          <w:rFonts w:ascii="Verdana" w:hAnsi="Verdana"/>
          <w:b/>
          <w:bCs/>
          <w:color w:val="008245"/>
          <w:sz w:val="24"/>
          <w:szCs w:val="24"/>
        </w:rPr>
        <w:t>Focuspunt 1. De cliënt en zijn zorgplan</w:t>
      </w:r>
    </w:p>
    <w:p w14:paraId="7A8B8A4E" w14:textId="20561C27" w:rsidR="0051672C" w:rsidRPr="00EB79D5" w:rsidRDefault="00570EA2" w:rsidP="00DA02D8">
      <w:pPr>
        <w:ind w:right="-397"/>
        <w:rPr>
          <w:rFonts w:ascii="Verdana" w:hAnsi="Verdana"/>
        </w:rPr>
      </w:pPr>
      <w:r w:rsidRPr="00EB79D5">
        <w:rPr>
          <w:rFonts w:ascii="Verdana" w:hAnsi="Verdana"/>
          <w:b/>
          <w:bCs/>
        </w:rPr>
        <w:t>Wat is wel gelukt?</w:t>
      </w:r>
      <w:r w:rsidRPr="00EB79D5">
        <w:rPr>
          <w:rFonts w:ascii="Verdana" w:hAnsi="Verdana"/>
        </w:rPr>
        <w:t xml:space="preserve"> – He</w:t>
      </w:r>
      <w:r w:rsidR="007C3EA7" w:rsidRPr="00EB79D5">
        <w:rPr>
          <w:rFonts w:ascii="Verdana" w:hAnsi="Verdana"/>
        </w:rPr>
        <w:t xml:space="preserve">t optimaliseren van de </w:t>
      </w:r>
      <w:r w:rsidR="006B2CEC" w:rsidRPr="00EB79D5">
        <w:rPr>
          <w:rFonts w:ascii="Verdana" w:hAnsi="Verdana"/>
        </w:rPr>
        <w:t>z</w:t>
      </w:r>
      <w:r w:rsidR="007C3EA7" w:rsidRPr="00EB79D5">
        <w:rPr>
          <w:rFonts w:ascii="Verdana" w:hAnsi="Verdana"/>
        </w:rPr>
        <w:t xml:space="preserve">orgplancyclus </w:t>
      </w:r>
      <w:r w:rsidR="006D2D8C" w:rsidRPr="00EB79D5">
        <w:rPr>
          <w:rFonts w:ascii="Verdana" w:hAnsi="Verdana"/>
        </w:rPr>
        <w:t xml:space="preserve">is </w:t>
      </w:r>
      <w:r w:rsidR="00291C87" w:rsidRPr="00EB79D5">
        <w:rPr>
          <w:rFonts w:ascii="Verdana" w:hAnsi="Verdana"/>
        </w:rPr>
        <w:t>gelukt</w:t>
      </w:r>
      <w:r w:rsidR="006D2D8C" w:rsidRPr="00EB79D5">
        <w:rPr>
          <w:rFonts w:ascii="Verdana" w:hAnsi="Verdana"/>
        </w:rPr>
        <w:t>.</w:t>
      </w:r>
      <w:r w:rsidR="00BE0081" w:rsidRPr="00EB79D5">
        <w:rPr>
          <w:rFonts w:ascii="Verdana" w:hAnsi="Verdana"/>
        </w:rPr>
        <w:t xml:space="preserve"> </w:t>
      </w:r>
      <w:r w:rsidR="006E516D" w:rsidRPr="00EB79D5">
        <w:rPr>
          <w:rFonts w:ascii="Verdana" w:hAnsi="Verdana"/>
        </w:rPr>
        <w:t>In de aangepaste zorgplancyclus</w:t>
      </w:r>
      <w:r w:rsidR="003C26AE" w:rsidRPr="00EB79D5">
        <w:rPr>
          <w:rFonts w:ascii="Verdana" w:hAnsi="Verdana"/>
        </w:rPr>
        <w:t xml:space="preserve"> VMB</w:t>
      </w:r>
      <w:r w:rsidR="00F461FF" w:rsidRPr="00EB79D5">
        <w:rPr>
          <w:rFonts w:ascii="Verdana" w:hAnsi="Verdana"/>
        </w:rPr>
        <w:t xml:space="preserve"> </w:t>
      </w:r>
      <w:r w:rsidR="00E20651" w:rsidRPr="00EB79D5">
        <w:rPr>
          <w:rFonts w:ascii="Verdana" w:hAnsi="Verdana"/>
        </w:rPr>
        <w:t>zijn verbeteringen doorgevoerd in de planning</w:t>
      </w:r>
      <w:r w:rsidR="00C34069" w:rsidRPr="00EB79D5">
        <w:rPr>
          <w:rFonts w:ascii="Verdana" w:hAnsi="Verdana"/>
        </w:rPr>
        <w:t xml:space="preserve"> (</w:t>
      </w:r>
      <w:r w:rsidR="00B84041" w:rsidRPr="00EB79D5">
        <w:rPr>
          <w:rFonts w:ascii="Verdana" w:hAnsi="Verdana"/>
        </w:rPr>
        <w:t>e</w:t>
      </w:r>
      <w:r w:rsidR="00C34069" w:rsidRPr="00EB79D5">
        <w:rPr>
          <w:rFonts w:ascii="Verdana" w:hAnsi="Verdana"/>
        </w:rPr>
        <w:t xml:space="preserve">fficiëntere </w:t>
      </w:r>
      <w:r w:rsidR="00E81CA4" w:rsidRPr="00EB79D5">
        <w:rPr>
          <w:rFonts w:ascii="Verdana" w:hAnsi="Verdana"/>
        </w:rPr>
        <w:t>jaar</w:t>
      </w:r>
      <w:r w:rsidR="00C34069" w:rsidRPr="00EB79D5">
        <w:rPr>
          <w:rFonts w:ascii="Verdana" w:hAnsi="Verdana"/>
        </w:rPr>
        <w:t>planning)</w:t>
      </w:r>
      <w:r w:rsidR="00E20651" w:rsidRPr="00EB79D5">
        <w:rPr>
          <w:rFonts w:ascii="Verdana" w:hAnsi="Verdana"/>
        </w:rPr>
        <w:t xml:space="preserve">, </w:t>
      </w:r>
      <w:r w:rsidR="00053A77" w:rsidRPr="00EB79D5">
        <w:rPr>
          <w:rFonts w:ascii="Verdana" w:hAnsi="Verdana"/>
        </w:rPr>
        <w:t xml:space="preserve">de </w:t>
      </w:r>
      <w:r w:rsidR="00E20651" w:rsidRPr="00EB79D5">
        <w:rPr>
          <w:rFonts w:ascii="Verdana" w:hAnsi="Verdana"/>
        </w:rPr>
        <w:t>samenstelling</w:t>
      </w:r>
      <w:r w:rsidR="00C34069" w:rsidRPr="00EB79D5">
        <w:rPr>
          <w:rFonts w:ascii="Verdana" w:hAnsi="Verdana"/>
        </w:rPr>
        <w:t xml:space="preserve"> (</w:t>
      </w:r>
      <w:r w:rsidR="00B84041" w:rsidRPr="00EB79D5">
        <w:rPr>
          <w:rFonts w:ascii="Verdana" w:hAnsi="Verdana"/>
        </w:rPr>
        <w:t>w</w:t>
      </w:r>
      <w:r w:rsidR="00C34069" w:rsidRPr="00EB79D5">
        <w:rPr>
          <w:rFonts w:ascii="Verdana" w:hAnsi="Verdana"/>
        </w:rPr>
        <w:t>ie is wel/niet aanwezig</w:t>
      </w:r>
      <w:r w:rsidR="00E81CA4" w:rsidRPr="00EB79D5">
        <w:rPr>
          <w:rFonts w:ascii="Verdana" w:hAnsi="Verdana"/>
        </w:rPr>
        <w:t>?</w:t>
      </w:r>
      <w:r w:rsidR="00C34069" w:rsidRPr="00EB79D5">
        <w:rPr>
          <w:rFonts w:ascii="Verdana" w:hAnsi="Verdana"/>
        </w:rPr>
        <w:t>)</w:t>
      </w:r>
      <w:r w:rsidR="00E20651" w:rsidRPr="00EB79D5">
        <w:rPr>
          <w:rFonts w:ascii="Verdana" w:hAnsi="Verdana"/>
        </w:rPr>
        <w:t xml:space="preserve"> en</w:t>
      </w:r>
      <w:r w:rsidR="00F461FF" w:rsidRPr="00EB79D5">
        <w:rPr>
          <w:rFonts w:ascii="Verdana" w:hAnsi="Verdana"/>
        </w:rPr>
        <w:t xml:space="preserve"> </w:t>
      </w:r>
      <w:r w:rsidR="00053A77" w:rsidRPr="00EB79D5">
        <w:rPr>
          <w:rFonts w:ascii="Verdana" w:hAnsi="Verdana"/>
        </w:rPr>
        <w:t xml:space="preserve">de </w:t>
      </w:r>
      <w:r w:rsidR="00E921FB" w:rsidRPr="00EB79D5">
        <w:rPr>
          <w:rFonts w:ascii="Verdana" w:hAnsi="Verdana"/>
        </w:rPr>
        <w:t>inhoud van de zorgplanbespreking</w:t>
      </w:r>
      <w:r w:rsidR="00C34069" w:rsidRPr="00EB79D5">
        <w:rPr>
          <w:rFonts w:ascii="Verdana" w:hAnsi="Verdana"/>
        </w:rPr>
        <w:t xml:space="preserve"> (</w:t>
      </w:r>
      <w:r w:rsidR="00B84041" w:rsidRPr="00EB79D5">
        <w:rPr>
          <w:rFonts w:ascii="Verdana" w:hAnsi="Verdana"/>
        </w:rPr>
        <w:t>w</w:t>
      </w:r>
      <w:r w:rsidR="00C34069" w:rsidRPr="00EB79D5">
        <w:rPr>
          <w:rFonts w:ascii="Verdana" w:hAnsi="Verdana"/>
        </w:rPr>
        <w:t xml:space="preserve">anneer </w:t>
      </w:r>
      <w:r w:rsidR="0007078A" w:rsidRPr="00EB79D5">
        <w:rPr>
          <w:rFonts w:ascii="Verdana" w:hAnsi="Verdana"/>
        </w:rPr>
        <w:t>wordt wat besproken</w:t>
      </w:r>
      <w:r w:rsidR="00F93B98" w:rsidRPr="00EB79D5">
        <w:rPr>
          <w:rFonts w:ascii="Verdana" w:hAnsi="Verdana"/>
        </w:rPr>
        <w:t xml:space="preserve"> </w:t>
      </w:r>
      <w:r w:rsidR="00B84041" w:rsidRPr="00EB79D5">
        <w:rPr>
          <w:rFonts w:ascii="Verdana" w:hAnsi="Verdana"/>
        </w:rPr>
        <w:t>en h</w:t>
      </w:r>
      <w:r w:rsidR="0007078A" w:rsidRPr="00EB79D5">
        <w:rPr>
          <w:rFonts w:ascii="Verdana" w:hAnsi="Verdana"/>
        </w:rPr>
        <w:t xml:space="preserve">oe en wanneer </w:t>
      </w:r>
      <w:r w:rsidR="00BC7916" w:rsidRPr="00EB79D5">
        <w:rPr>
          <w:rFonts w:ascii="Verdana" w:hAnsi="Verdana"/>
        </w:rPr>
        <w:t xml:space="preserve">evalueren we met de </w:t>
      </w:r>
      <w:r w:rsidR="0066673A">
        <w:rPr>
          <w:rFonts w:ascii="Verdana" w:hAnsi="Verdana"/>
        </w:rPr>
        <w:t>bewoner</w:t>
      </w:r>
      <w:r w:rsidR="0007078A" w:rsidRPr="00EB79D5">
        <w:rPr>
          <w:rFonts w:ascii="Verdana" w:hAnsi="Verdana"/>
        </w:rPr>
        <w:t>?</w:t>
      </w:r>
      <w:r w:rsidR="00C34069" w:rsidRPr="00EB79D5">
        <w:rPr>
          <w:rFonts w:ascii="Verdana" w:hAnsi="Verdana"/>
        </w:rPr>
        <w:t>)</w:t>
      </w:r>
      <w:r w:rsidR="00191BCF" w:rsidRPr="00EB79D5">
        <w:rPr>
          <w:rFonts w:ascii="Verdana" w:hAnsi="Verdana"/>
        </w:rPr>
        <w:t>.</w:t>
      </w:r>
      <w:r w:rsidR="00BF3A92">
        <w:rPr>
          <w:rFonts w:ascii="Verdana" w:hAnsi="Verdana"/>
        </w:rPr>
        <w:t xml:space="preserve"> </w:t>
      </w:r>
      <w:r w:rsidR="00996C8A" w:rsidRPr="00EB79D5">
        <w:rPr>
          <w:rFonts w:ascii="Verdana" w:hAnsi="Verdana"/>
        </w:rPr>
        <w:t>Naast de overlegstructuur zijn de profielvragenlijsten geëvalueerd en geüpdatet</w:t>
      </w:r>
      <w:r w:rsidR="00EA5DCA" w:rsidRPr="00EB79D5">
        <w:rPr>
          <w:rFonts w:ascii="Verdana" w:hAnsi="Verdana"/>
        </w:rPr>
        <w:t xml:space="preserve">. </w:t>
      </w:r>
      <w:r w:rsidR="00D105E2" w:rsidRPr="00EB79D5">
        <w:rPr>
          <w:rFonts w:ascii="Verdana" w:hAnsi="Verdana"/>
        </w:rPr>
        <w:t xml:space="preserve">De ‘Handreiking Zorgplan en </w:t>
      </w:r>
      <w:r w:rsidR="00C33111" w:rsidRPr="00EB79D5">
        <w:rPr>
          <w:rFonts w:ascii="Verdana" w:hAnsi="Verdana"/>
        </w:rPr>
        <w:t>rapporteren</w:t>
      </w:r>
      <w:r w:rsidR="002052D6">
        <w:rPr>
          <w:rStyle w:val="Voetnootmarkering"/>
          <w:rFonts w:ascii="Verdana" w:hAnsi="Verdana"/>
        </w:rPr>
        <w:footnoteReference w:id="3"/>
      </w:r>
      <w:r w:rsidR="00C33111" w:rsidRPr="00EB79D5">
        <w:rPr>
          <w:rFonts w:ascii="Verdana" w:hAnsi="Verdana"/>
        </w:rPr>
        <w:t xml:space="preserve"> </w:t>
      </w:r>
      <w:r w:rsidR="006C2D39" w:rsidRPr="00EB79D5">
        <w:rPr>
          <w:rFonts w:ascii="Verdana" w:hAnsi="Verdana"/>
        </w:rPr>
        <w:t xml:space="preserve">beschrijft wat een goed zorgplan en een goede rapportage is. </w:t>
      </w:r>
      <w:r w:rsidR="0007491C" w:rsidRPr="00EB79D5">
        <w:rPr>
          <w:rFonts w:ascii="Verdana" w:hAnsi="Verdana"/>
        </w:rPr>
        <w:t xml:space="preserve">De </w:t>
      </w:r>
      <w:r w:rsidR="000A3F6F">
        <w:rPr>
          <w:rFonts w:ascii="Verdana" w:hAnsi="Verdana"/>
        </w:rPr>
        <w:t>aangepaste zorgplancyclus en</w:t>
      </w:r>
      <w:r w:rsidR="00DA02D8">
        <w:rPr>
          <w:rFonts w:ascii="Verdana" w:hAnsi="Verdana"/>
        </w:rPr>
        <w:t xml:space="preserve"> </w:t>
      </w:r>
      <w:r w:rsidR="000A3F6F">
        <w:rPr>
          <w:rFonts w:ascii="Verdana" w:hAnsi="Verdana"/>
        </w:rPr>
        <w:t xml:space="preserve">handreiking zullen </w:t>
      </w:r>
      <w:r w:rsidR="00C33111" w:rsidRPr="00EB79D5">
        <w:rPr>
          <w:rFonts w:ascii="Verdana" w:hAnsi="Verdana"/>
        </w:rPr>
        <w:t xml:space="preserve">per </w:t>
      </w:r>
      <w:r w:rsidR="003C5592" w:rsidRPr="00EB79D5">
        <w:rPr>
          <w:rFonts w:ascii="Verdana" w:hAnsi="Verdana"/>
        </w:rPr>
        <w:t xml:space="preserve">september </w:t>
      </w:r>
      <w:r w:rsidR="00C33111" w:rsidRPr="00EB79D5">
        <w:rPr>
          <w:rFonts w:ascii="Verdana" w:hAnsi="Verdana"/>
        </w:rPr>
        <w:t>2024 worden geïmplementeerd.</w:t>
      </w:r>
      <w:r w:rsidR="001F2D95" w:rsidRPr="00EB79D5">
        <w:rPr>
          <w:rFonts w:ascii="Verdana" w:hAnsi="Verdana"/>
        </w:rPr>
        <w:t xml:space="preserve"> </w:t>
      </w:r>
    </w:p>
    <w:p w14:paraId="499690E2" w14:textId="71888FFC" w:rsidR="00C8570F" w:rsidRPr="00EB79D5" w:rsidRDefault="00570EA2" w:rsidP="00691EC2">
      <w:pPr>
        <w:ind w:right="-227"/>
        <w:rPr>
          <w:rFonts w:ascii="Verdana" w:hAnsi="Verdana"/>
        </w:rPr>
      </w:pPr>
      <w:r w:rsidRPr="3FB7A0BC">
        <w:rPr>
          <w:rFonts w:ascii="Verdana" w:hAnsi="Verdana"/>
          <w:b/>
          <w:bCs/>
        </w:rPr>
        <w:t>Wat is niet gelukt?</w:t>
      </w:r>
      <w:r w:rsidRPr="3FB7A0BC">
        <w:rPr>
          <w:rFonts w:ascii="Verdana" w:hAnsi="Verdana"/>
        </w:rPr>
        <w:t xml:space="preserve"> – He</w:t>
      </w:r>
      <w:r w:rsidR="001F2D95" w:rsidRPr="3FB7A0BC">
        <w:rPr>
          <w:rFonts w:ascii="Verdana" w:hAnsi="Verdana"/>
        </w:rPr>
        <w:t>t afgelopen jaar</w:t>
      </w:r>
      <w:r w:rsidR="00C54FA1" w:rsidRPr="3FB7A0BC">
        <w:rPr>
          <w:rFonts w:ascii="Verdana" w:hAnsi="Verdana"/>
        </w:rPr>
        <w:t xml:space="preserve"> </w:t>
      </w:r>
      <w:r w:rsidR="009C1E22" w:rsidRPr="3FB7A0BC">
        <w:rPr>
          <w:rFonts w:ascii="Verdana" w:hAnsi="Verdana"/>
        </w:rPr>
        <w:t>hebben we</w:t>
      </w:r>
      <w:r w:rsidR="001B2CD7" w:rsidRPr="3FB7A0BC">
        <w:rPr>
          <w:rFonts w:ascii="Verdana" w:hAnsi="Verdana"/>
        </w:rPr>
        <w:t xml:space="preserve"> achter de schermen</w:t>
      </w:r>
      <w:r w:rsidR="009C1E22" w:rsidRPr="3FB7A0BC">
        <w:rPr>
          <w:rFonts w:ascii="Verdana" w:hAnsi="Verdana"/>
        </w:rPr>
        <w:t xml:space="preserve"> veel tijd besteed aan </w:t>
      </w:r>
      <w:r w:rsidR="00B97B2C" w:rsidRPr="3FB7A0BC">
        <w:rPr>
          <w:rFonts w:ascii="Verdana" w:hAnsi="Verdana"/>
        </w:rPr>
        <w:t xml:space="preserve">het </w:t>
      </w:r>
      <w:r w:rsidR="000568A5" w:rsidRPr="3FB7A0BC">
        <w:rPr>
          <w:rFonts w:ascii="Verdana" w:hAnsi="Verdana"/>
        </w:rPr>
        <w:t>creëren</w:t>
      </w:r>
      <w:r w:rsidR="00A84F4E" w:rsidRPr="3FB7A0BC">
        <w:rPr>
          <w:rFonts w:ascii="Verdana" w:hAnsi="Verdana"/>
        </w:rPr>
        <w:t xml:space="preserve"> van </w:t>
      </w:r>
      <w:r w:rsidR="00B97B2C" w:rsidRPr="3FB7A0BC">
        <w:rPr>
          <w:rFonts w:ascii="Verdana" w:hAnsi="Verdana"/>
        </w:rPr>
        <w:t>samenhang</w:t>
      </w:r>
      <w:r w:rsidR="009F042A" w:rsidRPr="3FB7A0BC">
        <w:rPr>
          <w:rFonts w:ascii="Verdana" w:hAnsi="Verdana"/>
        </w:rPr>
        <w:t xml:space="preserve"> en</w:t>
      </w:r>
      <w:r w:rsidR="00B97B2C" w:rsidRPr="3FB7A0BC">
        <w:rPr>
          <w:rFonts w:ascii="Verdana" w:hAnsi="Verdana"/>
        </w:rPr>
        <w:t xml:space="preserve"> </w:t>
      </w:r>
      <w:r w:rsidR="009F54BE" w:rsidRPr="3FB7A0BC">
        <w:rPr>
          <w:rFonts w:ascii="Verdana" w:hAnsi="Verdana"/>
        </w:rPr>
        <w:t>het zoeken naar</w:t>
      </w:r>
      <w:r w:rsidR="00B675D6" w:rsidRPr="3FB7A0BC">
        <w:rPr>
          <w:rFonts w:ascii="Verdana" w:hAnsi="Verdana"/>
        </w:rPr>
        <w:t xml:space="preserve"> </w:t>
      </w:r>
      <w:r w:rsidR="00B97B2C" w:rsidRPr="3FB7A0BC">
        <w:rPr>
          <w:rFonts w:ascii="Verdana" w:hAnsi="Verdana"/>
        </w:rPr>
        <w:t>tijd- en lasten</w:t>
      </w:r>
      <w:r w:rsidR="00691EC2">
        <w:rPr>
          <w:rFonts w:ascii="Verdana" w:hAnsi="Verdana"/>
        </w:rPr>
        <w:t>-</w:t>
      </w:r>
      <w:r w:rsidR="00B97B2C" w:rsidRPr="3FB7A0BC">
        <w:rPr>
          <w:rFonts w:ascii="Verdana" w:hAnsi="Verdana"/>
        </w:rPr>
        <w:t>verlichting in de zorgplancyclus</w:t>
      </w:r>
      <w:r w:rsidR="009F042A" w:rsidRPr="3FB7A0BC">
        <w:rPr>
          <w:rFonts w:ascii="Verdana" w:hAnsi="Verdana"/>
        </w:rPr>
        <w:t xml:space="preserve">. </w:t>
      </w:r>
      <w:r w:rsidR="007C3985" w:rsidRPr="3FB7A0BC">
        <w:rPr>
          <w:rFonts w:ascii="Verdana" w:hAnsi="Verdana"/>
        </w:rPr>
        <w:t xml:space="preserve">De </w:t>
      </w:r>
      <w:r w:rsidR="0066673A">
        <w:rPr>
          <w:rFonts w:ascii="Verdana" w:hAnsi="Verdana"/>
        </w:rPr>
        <w:t>bewoner</w:t>
      </w:r>
      <w:r w:rsidR="000A3F6F">
        <w:rPr>
          <w:rFonts w:ascii="Verdana" w:hAnsi="Verdana"/>
        </w:rPr>
        <w:t xml:space="preserve"> en de medewerker hebben </w:t>
      </w:r>
      <w:r w:rsidR="007C3985" w:rsidRPr="3FB7A0BC">
        <w:rPr>
          <w:rFonts w:ascii="Verdana" w:hAnsi="Verdana"/>
        </w:rPr>
        <w:t xml:space="preserve">hier </w:t>
      </w:r>
      <w:r w:rsidR="0074317F">
        <w:rPr>
          <w:rFonts w:ascii="Verdana" w:hAnsi="Verdana"/>
        </w:rPr>
        <w:t>afgelopen jaar</w:t>
      </w:r>
      <w:r w:rsidR="0016717D">
        <w:rPr>
          <w:rFonts w:ascii="Verdana" w:hAnsi="Verdana"/>
        </w:rPr>
        <w:t xml:space="preserve"> </w:t>
      </w:r>
      <w:r w:rsidR="007C3985" w:rsidRPr="3FB7A0BC">
        <w:rPr>
          <w:rFonts w:ascii="Verdana" w:hAnsi="Verdana"/>
        </w:rPr>
        <w:t xml:space="preserve">nog </w:t>
      </w:r>
      <w:r w:rsidR="009F042A" w:rsidRPr="3FB7A0BC">
        <w:rPr>
          <w:rFonts w:ascii="Verdana" w:hAnsi="Verdana"/>
        </w:rPr>
        <w:t>niet</w:t>
      </w:r>
      <w:r w:rsidR="007C3985" w:rsidRPr="3FB7A0BC">
        <w:rPr>
          <w:rFonts w:ascii="Verdana" w:hAnsi="Verdana"/>
        </w:rPr>
        <w:t xml:space="preserve"> de vruchten van </w:t>
      </w:r>
      <w:r w:rsidR="0074317F">
        <w:rPr>
          <w:rFonts w:ascii="Verdana" w:hAnsi="Verdana"/>
        </w:rPr>
        <w:t>kunnen plukken.</w:t>
      </w:r>
      <w:r w:rsidR="000A3F6F">
        <w:rPr>
          <w:rFonts w:ascii="Verdana" w:hAnsi="Verdana"/>
        </w:rPr>
        <w:t xml:space="preserve"> Dit effect wordt verwacht in de tweede helft van 2024.</w:t>
      </w:r>
      <w:r w:rsidR="007C3985" w:rsidRPr="3FB7A0BC">
        <w:rPr>
          <w:rFonts w:ascii="Verdana" w:hAnsi="Verdana"/>
        </w:rPr>
        <w:t xml:space="preserve"> Het stellen </w:t>
      </w:r>
      <w:r w:rsidR="007C3985" w:rsidRPr="2AD59BAD">
        <w:rPr>
          <w:rFonts w:ascii="Verdana" w:hAnsi="Verdana"/>
        </w:rPr>
        <w:t>van</w:t>
      </w:r>
      <w:r w:rsidR="007C3985" w:rsidRPr="3FB7A0BC">
        <w:rPr>
          <w:rFonts w:ascii="Verdana" w:hAnsi="Verdana"/>
        </w:rPr>
        <w:t xml:space="preserve"> relevante en realistische doelen in het zorgplan samen met de </w:t>
      </w:r>
      <w:r w:rsidR="0066673A">
        <w:rPr>
          <w:rFonts w:ascii="Verdana" w:hAnsi="Verdana"/>
        </w:rPr>
        <w:t>bewoner</w:t>
      </w:r>
      <w:r w:rsidR="007C3985" w:rsidRPr="3FB7A0BC">
        <w:rPr>
          <w:rFonts w:ascii="Verdana" w:hAnsi="Verdana"/>
        </w:rPr>
        <w:t xml:space="preserve"> is nog </w:t>
      </w:r>
      <w:r w:rsidR="00665284" w:rsidRPr="3FB7A0BC">
        <w:rPr>
          <w:rFonts w:ascii="Verdana" w:hAnsi="Verdana"/>
        </w:rPr>
        <w:t>onvoldoende</w:t>
      </w:r>
      <w:r w:rsidR="007C3985" w:rsidRPr="3FB7A0BC">
        <w:rPr>
          <w:rFonts w:ascii="Verdana" w:hAnsi="Verdana"/>
        </w:rPr>
        <w:t xml:space="preserve"> gelukt</w:t>
      </w:r>
      <w:r w:rsidR="00835913" w:rsidRPr="3FB7A0BC">
        <w:rPr>
          <w:rFonts w:ascii="Verdana" w:hAnsi="Verdana"/>
        </w:rPr>
        <w:t>.</w:t>
      </w:r>
      <w:r w:rsidR="000D5E57" w:rsidRPr="3FB7A0BC">
        <w:rPr>
          <w:rFonts w:ascii="Verdana" w:hAnsi="Verdana"/>
        </w:rPr>
        <w:t xml:space="preserve"> We willen</w:t>
      </w:r>
      <w:r w:rsidR="007F479C">
        <w:rPr>
          <w:rFonts w:ascii="Verdana" w:hAnsi="Verdana"/>
        </w:rPr>
        <w:t xml:space="preserve"> als medewerker</w:t>
      </w:r>
      <w:r w:rsidR="000D5E57" w:rsidRPr="3FB7A0BC">
        <w:rPr>
          <w:rFonts w:ascii="Verdana" w:hAnsi="Verdana"/>
        </w:rPr>
        <w:t xml:space="preserve"> nog teveel zelf doen</w:t>
      </w:r>
      <w:r w:rsidR="003A71F6" w:rsidRPr="3FB7A0BC">
        <w:rPr>
          <w:rFonts w:ascii="Verdana" w:hAnsi="Verdana"/>
        </w:rPr>
        <w:t xml:space="preserve"> </w:t>
      </w:r>
      <w:r w:rsidR="00A555C9" w:rsidRPr="3FB7A0BC">
        <w:rPr>
          <w:rFonts w:ascii="Verdana" w:hAnsi="Verdana"/>
        </w:rPr>
        <w:t xml:space="preserve">voor de </w:t>
      </w:r>
      <w:r w:rsidR="0066673A">
        <w:rPr>
          <w:rFonts w:ascii="Verdana" w:hAnsi="Verdana"/>
        </w:rPr>
        <w:t>bewoner</w:t>
      </w:r>
      <w:r w:rsidR="007F479C">
        <w:rPr>
          <w:rFonts w:ascii="Verdana" w:hAnsi="Verdana"/>
        </w:rPr>
        <w:t>.</w:t>
      </w:r>
      <w:r w:rsidR="000D5E57" w:rsidRPr="3FB7A0BC">
        <w:rPr>
          <w:rFonts w:ascii="Verdana" w:hAnsi="Verdana"/>
        </w:rPr>
        <w:t xml:space="preserve"> </w:t>
      </w:r>
      <w:r w:rsidR="00045A34">
        <w:rPr>
          <w:rFonts w:ascii="Verdana" w:hAnsi="Verdana"/>
        </w:rPr>
        <w:t>De</w:t>
      </w:r>
      <w:r w:rsidR="000E48EF">
        <w:rPr>
          <w:rFonts w:ascii="Verdana" w:hAnsi="Verdana"/>
        </w:rPr>
        <w:t xml:space="preserve"> aangepaste zorgplancyclus, ‘</w:t>
      </w:r>
      <w:r w:rsidR="00805030" w:rsidRPr="3FB7A0BC">
        <w:rPr>
          <w:rFonts w:ascii="Verdana" w:hAnsi="Verdana"/>
        </w:rPr>
        <w:t>H</w:t>
      </w:r>
      <w:r w:rsidR="00FE52A6" w:rsidRPr="3FB7A0BC">
        <w:rPr>
          <w:rFonts w:ascii="Verdana" w:hAnsi="Verdana"/>
        </w:rPr>
        <w:t>andreiking</w:t>
      </w:r>
      <w:r w:rsidR="00805030" w:rsidRPr="3FB7A0BC">
        <w:rPr>
          <w:rFonts w:ascii="Verdana" w:hAnsi="Verdana"/>
        </w:rPr>
        <w:t xml:space="preserve"> Zorgplan en rapporteren’</w:t>
      </w:r>
      <w:r w:rsidR="00045A34">
        <w:rPr>
          <w:rFonts w:ascii="Verdana" w:hAnsi="Verdana"/>
        </w:rPr>
        <w:t xml:space="preserve"> en </w:t>
      </w:r>
      <w:r w:rsidR="00C90DA9" w:rsidRPr="3FB7A0BC">
        <w:rPr>
          <w:rFonts w:ascii="Verdana" w:hAnsi="Verdana"/>
        </w:rPr>
        <w:t xml:space="preserve">implementatie van </w:t>
      </w:r>
      <w:r w:rsidR="00075337">
        <w:rPr>
          <w:rFonts w:ascii="Verdana" w:hAnsi="Verdana"/>
        </w:rPr>
        <w:t>LACCS/Triple C</w:t>
      </w:r>
      <w:r w:rsidR="001B4AA1">
        <w:rPr>
          <w:rFonts w:ascii="Verdana" w:hAnsi="Verdana"/>
        </w:rPr>
        <w:t>/TAST</w:t>
      </w:r>
      <w:r w:rsidR="00075337">
        <w:rPr>
          <w:rFonts w:ascii="Verdana" w:hAnsi="Verdana"/>
        </w:rPr>
        <w:t xml:space="preserve"> </w:t>
      </w:r>
      <w:r w:rsidR="00D97207">
        <w:rPr>
          <w:rFonts w:ascii="Verdana" w:hAnsi="Verdana"/>
        </w:rPr>
        <w:t>gaan</w:t>
      </w:r>
      <w:r w:rsidR="00713189">
        <w:rPr>
          <w:rFonts w:ascii="Verdana" w:hAnsi="Verdana"/>
        </w:rPr>
        <w:t xml:space="preserve"> de begeleider C en de bewoner</w:t>
      </w:r>
      <w:r w:rsidR="00075337">
        <w:rPr>
          <w:rFonts w:ascii="Verdana" w:hAnsi="Verdana"/>
        </w:rPr>
        <w:t xml:space="preserve"> en/of </w:t>
      </w:r>
      <w:r w:rsidR="000949CD" w:rsidRPr="3FB7A0BC">
        <w:rPr>
          <w:rFonts w:ascii="Verdana" w:hAnsi="Verdana"/>
        </w:rPr>
        <w:t>vertegenwoordiger</w:t>
      </w:r>
      <w:r w:rsidR="00D97207">
        <w:rPr>
          <w:rFonts w:ascii="Verdana" w:hAnsi="Verdana"/>
        </w:rPr>
        <w:t xml:space="preserve"> helpen</w:t>
      </w:r>
      <w:r w:rsidR="00842B9E">
        <w:rPr>
          <w:rFonts w:ascii="Verdana" w:hAnsi="Verdana"/>
        </w:rPr>
        <w:t xml:space="preserve"> om hier </w:t>
      </w:r>
      <w:r w:rsidR="00D97207">
        <w:rPr>
          <w:rFonts w:ascii="Verdana" w:hAnsi="Verdana"/>
        </w:rPr>
        <w:t>nog concreter met elkaar over in gesprek te gaan</w:t>
      </w:r>
      <w:r w:rsidR="000D5E57" w:rsidRPr="3FB7A0BC">
        <w:rPr>
          <w:rFonts w:ascii="Verdana" w:hAnsi="Verdana"/>
        </w:rPr>
        <w:t>.</w:t>
      </w:r>
    </w:p>
    <w:p w14:paraId="7514816C" w14:textId="13801ABC" w:rsidR="00FF6375" w:rsidRPr="00445C89" w:rsidRDefault="00C8570F" w:rsidP="006463F5">
      <w:pPr>
        <w:rPr>
          <w:rFonts w:ascii="Verdana" w:hAnsi="Verdana"/>
          <w:b/>
          <w:bCs/>
          <w:color w:val="008245"/>
          <w:sz w:val="24"/>
          <w:szCs w:val="24"/>
        </w:rPr>
      </w:pPr>
      <w:r w:rsidRPr="00445C89">
        <w:rPr>
          <w:rFonts w:ascii="Verdana" w:hAnsi="Verdana"/>
          <w:b/>
          <w:bCs/>
          <w:color w:val="008245"/>
          <w:sz w:val="24"/>
          <w:szCs w:val="24"/>
        </w:rPr>
        <w:t>Focuspunt 2. De medewerker en zijn team</w:t>
      </w:r>
    </w:p>
    <w:p w14:paraId="733993F3" w14:textId="4D320AA1" w:rsidR="004B2A6B" w:rsidRPr="00EB79D5" w:rsidRDefault="00570EA2" w:rsidP="00FB43A4">
      <w:pPr>
        <w:ind w:right="-57"/>
        <w:rPr>
          <w:rFonts w:ascii="Verdana" w:hAnsi="Verdana"/>
        </w:rPr>
      </w:pPr>
      <w:r w:rsidRPr="00EB79D5">
        <w:rPr>
          <w:rFonts w:ascii="Verdana" w:hAnsi="Verdana"/>
          <w:b/>
          <w:bCs/>
        </w:rPr>
        <w:t>Wat is wel gelukt?</w:t>
      </w:r>
      <w:r w:rsidRPr="00EB79D5">
        <w:rPr>
          <w:rFonts w:ascii="Verdana" w:hAnsi="Verdana"/>
        </w:rPr>
        <w:t xml:space="preserve"> – </w:t>
      </w:r>
      <w:r w:rsidR="007C45C5" w:rsidRPr="00EB79D5">
        <w:rPr>
          <w:rFonts w:ascii="Verdana" w:hAnsi="Verdana"/>
        </w:rPr>
        <w:t xml:space="preserve">Bijna 85% van de teams </w:t>
      </w:r>
      <w:r w:rsidR="00160791" w:rsidRPr="00EB79D5">
        <w:rPr>
          <w:rFonts w:ascii="Verdana" w:hAnsi="Verdana"/>
        </w:rPr>
        <w:t xml:space="preserve">is het gelukt om </w:t>
      </w:r>
      <w:r w:rsidR="007C45C5" w:rsidRPr="00EB79D5">
        <w:rPr>
          <w:rFonts w:ascii="Verdana" w:hAnsi="Verdana"/>
        </w:rPr>
        <w:t xml:space="preserve">het afgelopen jaar een 100% Leven gesprek </w:t>
      </w:r>
      <w:r w:rsidR="00160791" w:rsidRPr="00EB79D5">
        <w:rPr>
          <w:rFonts w:ascii="Verdana" w:hAnsi="Verdana"/>
        </w:rPr>
        <w:t>te voeren</w:t>
      </w:r>
      <w:r w:rsidR="007C45C5" w:rsidRPr="00EB79D5">
        <w:rPr>
          <w:rFonts w:ascii="Verdana" w:hAnsi="Verdana"/>
        </w:rPr>
        <w:t xml:space="preserve">. </w:t>
      </w:r>
      <w:r w:rsidR="00D55C30" w:rsidRPr="00EB79D5">
        <w:rPr>
          <w:rFonts w:ascii="Verdana" w:hAnsi="Verdana"/>
        </w:rPr>
        <w:t>Hierin hebben ze geluksmomenten (Wat gaat goed?) en verbeterpunten (Wat kan beter?) met elkaar gedeeld.</w:t>
      </w:r>
      <w:r w:rsidR="00160791" w:rsidRPr="00EB79D5">
        <w:rPr>
          <w:rFonts w:ascii="Verdana" w:hAnsi="Verdana"/>
        </w:rPr>
        <w:t xml:space="preserve"> </w:t>
      </w:r>
      <w:r w:rsidR="003D3BF7" w:rsidRPr="00EB79D5">
        <w:rPr>
          <w:rFonts w:ascii="Verdana" w:hAnsi="Verdana"/>
        </w:rPr>
        <w:t xml:space="preserve">Het </w:t>
      </w:r>
      <w:r w:rsidR="00B90A1E">
        <w:rPr>
          <w:rFonts w:ascii="Verdana" w:hAnsi="Verdana"/>
        </w:rPr>
        <w:t>S</w:t>
      </w:r>
      <w:r w:rsidR="003D3BF7" w:rsidRPr="00EB79D5">
        <w:rPr>
          <w:rFonts w:ascii="Verdana" w:hAnsi="Verdana"/>
        </w:rPr>
        <w:t xml:space="preserve">amenwerken </w:t>
      </w:r>
      <w:r w:rsidR="00B90A1E">
        <w:rPr>
          <w:rFonts w:ascii="Verdana" w:hAnsi="Verdana"/>
        </w:rPr>
        <w:t>in</w:t>
      </w:r>
      <w:r w:rsidR="003D3BF7" w:rsidRPr="00EB79D5">
        <w:rPr>
          <w:rFonts w:ascii="Verdana" w:hAnsi="Verdana"/>
        </w:rPr>
        <w:t xml:space="preserve"> Clusters (VMB) en het </w:t>
      </w:r>
      <w:r w:rsidR="00AB0B71" w:rsidRPr="00EB79D5">
        <w:rPr>
          <w:rFonts w:ascii="Verdana" w:hAnsi="Verdana"/>
        </w:rPr>
        <w:t xml:space="preserve">gezamenlijk </w:t>
      </w:r>
      <w:r w:rsidR="003D3BF7" w:rsidRPr="00EB79D5">
        <w:rPr>
          <w:rFonts w:ascii="Verdana" w:hAnsi="Verdana"/>
        </w:rPr>
        <w:t xml:space="preserve">ontwikkelen van een Visie Verblijf Volwassenen (V&amp;S) heeft </w:t>
      </w:r>
      <w:r w:rsidR="00FB43A4">
        <w:rPr>
          <w:rFonts w:ascii="Verdana" w:hAnsi="Verdana"/>
        </w:rPr>
        <w:t>p</w:t>
      </w:r>
      <w:r w:rsidR="003D3BF7" w:rsidRPr="00EB79D5">
        <w:rPr>
          <w:rFonts w:ascii="Verdana" w:hAnsi="Verdana"/>
        </w:rPr>
        <w:t>ositief</w:t>
      </w:r>
      <w:r w:rsidR="00FB43A4">
        <w:rPr>
          <w:rFonts w:ascii="Verdana" w:hAnsi="Verdana"/>
        </w:rPr>
        <w:t xml:space="preserve"> </w:t>
      </w:r>
      <w:r w:rsidR="003D3BF7" w:rsidRPr="00EB79D5">
        <w:rPr>
          <w:rFonts w:ascii="Verdana" w:hAnsi="Verdana"/>
        </w:rPr>
        <w:t>bijgedragen</w:t>
      </w:r>
      <w:r w:rsidR="00FB43A4">
        <w:rPr>
          <w:rFonts w:ascii="Verdana" w:hAnsi="Verdana"/>
        </w:rPr>
        <w:t xml:space="preserve"> aan de samenwerking</w:t>
      </w:r>
      <w:r w:rsidR="003D3BF7" w:rsidRPr="00EB79D5">
        <w:rPr>
          <w:rFonts w:ascii="Verdana" w:hAnsi="Verdana"/>
        </w:rPr>
        <w:t>.</w:t>
      </w:r>
      <w:r w:rsidR="00C3125E" w:rsidRPr="00EB79D5">
        <w:rPr>
          <w:rFonts w:ascii="Verdana" w:hAnsi="Verdana"/>
        </w:rPr>
        <w:t xml:space="preserve"> </w:t>
      </w:r>
      <w:r w:rsidR="0036590B" w:rsidRPr="00EB79D5">
        <w:rPr>
          <w:rFonts w:ascii="Verdana" w:hAnsi="Verdana"/>
        </w:rPr>
        <w:t>Vanuit het leiderschapstraject</w:t>
      </w:r>
      <w:r w:rsidR="00A30A74">
        <w:rPr>
          <w:rFonts w:ascii="Verdana" w:hAnsi="Verdana"/>
        </w:rPr>
        <w:t xml:space="preserve"> zijn</w:t>
      </w:r>
      <w:r w:rsidR="0036590B" w:rsidRPr="00EB79D5">
        <w:rPr>
          <w:rFonts w:ascii="Verdana" w:hAnsi="Verdana"/>
        </w:rPr>
        <w:t xml:space="preserve"> d</w:t>
      </w:r>
      <w:r w:rsidR="0046788E" w:rsidRPr="00EB79D5">
        <w:rPr>
          <w:rFonts w:ascii="Verdana" w:hAnsi="Verdana"/>
        </w:rPr>
        <w:t>e leidinggevenden</w:t>
      </w:r>
      <w:r w:rsidR="00A30A74">
        <w:rPr>
          <w:rFonts w:ascii="Verdana" w:hAnsi="Verdana"/>
        </w:rPr>
        <w:t xml:space="preserve"> bezig</w:t>
      </w:r>
      <w:r w:rsidR="0046788E" w:rsidRPr="00EB79D5">
        <w:rPr>
          <w:rFonts w:ascii="Verdana" w:hAnsi="Verdana"/>
        </w:rPr>
        <w:t xml:space="preserve"> </w:t>
      </w:r>
      <w:r w:rsidR="00A30A74">
        <w:rPr>
          <w:rFonts w:ascii="Verdana" w:hAnsi="Verdana"/>
        </w:rPr>
        <w:t xml:space="preserve">om </w:t>
      </w:r>
      <w:r w:rsidR="00010C8C" w:rsidRPr="00EB79D5">
        <w:rPr>
          <w:rFonts w:ascii="Verdana" w:hAnsi="Verdana"/>
        </w:rPr>
        <w:t xml:space="preserve">het </w:t>
      </w:r>
      <w:r w:rsidR="004D083A" w:rsidRPr="00EB79D5">
        <w:rPr>
          <w:rFonts w:ascii="Verdana" w:hAnsi="Verdana"/>
        </w:rPr>
        <w:t>verbindend leiderschap</w:t>
      </w:r>
      <w:r w:rsidR="00A30A74">
        <w:rPr>
          <w:rFonts w:ascii="Verdana" w:hAnsi="Verdana"/>
        </w:rPr>
        <w:t xml:space="preserve"> in de praktijk vorm te geven. </w:t>
      </w:r>
      <w:r w:rsidR="009A284E" w:rsidRPr="00EB79D5">
        <w:rPr>
          <w:rFonts w:ascii="Verdana" w:hAnsi="Verdana"/>
        </w:rPr>
        <w:t>Verbinden betekent</w:t>
      </w:r>
      <w:r w:rsidR="00691377" w:rsidRPr="00EB79D5">
        <w:rPr>
          <w:rFonts w:ascii="Verdana" w:hAnsi="Verdana"/>
        </w:rPr>
        <w:t xml:space="preserve"> hierin</w:t>
      </w:r>
      <w:r w:rsidR="009A284E" w:rsidRPr="00EB79D5">
        <w:rPr>
          <w:rFonts w:ascii="Verdana" w:hAnsi="Verdana"/>
        </w:rPr>
        <w:t xml:space="preserve"> het oprecht zien en horen van iedereen met wie je werkt en voor wie je werkt.</w:t>
      </w:r>
      <w:r w:rsidR="003D3BF7" w:rsidRPr="00EB79D5">
        <w:rPr>
          <w:rFonts w:ascii="Verdana" w:hAnsi="Verdana"/>
        </w:rPr>
        <w:t xml:space="preserve"> </w:t>
      </w:r>
    </w:p>
    <w:p w14:paraId="556207CA" w14:textId="5AE7A17D" w:rsidR="009A284E" w:rsidRPr="00EB79D5" w:rsidRDefault="00570EA2" w:rsidP="002278DF">
      <w:pPr>
        <w:ind w:right="-397"/>
        <w:rPr>
          <w:rFonts w:ascii="Verdana" w:hAnsi="Verdana"/>
        </w:rPr>
      </w:pPr>
      <w:r w:rsidRPr="00EB79D5">
        <w:rPr>
          <w:rFonts w:ascii="Verdana" w:hAnsi="Verdana"/>
          <w:b/>
          <w:bCs/>
        </w:rPr>
        <w:t>Wat is niet gelukt?</w:t>
      </w:r>
      <w:r w:rsidRPr="00EB79D5">
        <w:rPr>
          <w:rFonts w:ascii="Verdana" w:hAnsi="Verdana"/>
        </w:rPr>
        <w:t xml:space="preserve"> – </w:t>
      </w:r>
      <w:r w:rsidR="0036590B" w:rsidRPr="00EB79D5">
        <w:rPr>
          <w:rFonts w:ascii="Verdana" w:hAnsi="Verdana"/>
        </w:rPr>
        <w:t xml:space="preserve">Het maken van een duidelijke verdeling van werkzaamheden, taken en rollen op </w:t>
      </w:r>
      <w:r w:rsidR="00E563FB">
        <w:rPr>
          <w:rFonts w:ascii="Verdana" w:hAnsi="Verdana"/>
        </w:rPr>
        <w:t>bewoner</w:t>
      </w:r>
      <w:r w:rsidR="0036590B" w:rsidRPr="00EB79D5">
        <w:rPr>
          <w:rFonts w:ascii="Verdana" w:hAnsi="Verdana"/>
        </w:rPr>
        <w:t xml:space="preserve">- en teamniveau is nog </w:t>
      </w:r>
      <w:r w:rsidR="00B37FC3" w:rsidRPr="00EB79D5">
        <w:rPr>
          <w:rFonts w:ascii="Verdana" w:hAnsi="Verdana"/>
        </w:rPr>
        <w:t xml:space="preserve">niet </w:t>
      </w:r>
      <w:r w:rsidR="001206C9" w:rsidRPr="00EB79D5">
        <w:rPr>
          <w:rFonts w:ascii="Verdana" w:hAnsi="Verdana"/>
        </w:rPr>
        <w:t>g</w:t>
      </w:r>
      <w:r w:rsidR="0036590B" w:rsidRPr="00EB79D5">
        <w:rPr>
          <w:rFonts w:ascii="Verdana" w:hAnsi="Verdana"/>
        </w:rPr>
        <w:t xml:space="preserve">elukt. </w:t>
      </w:r>
      <w:r w:rsidR="00B37FC3" w:rsidRPr="00EB79D5">
        <w:rPr>
          <w:rFonts w:ascii="Verdana" w:hAnsi="Verdana"/>
        </w:rPr>
        <w:t>Het afstemmen en oppakken van taken binnen</w:t>
      </w:r>
      <w:r w:rsidR="00AB0B71" w:rsidRPr="00EB79D5">
        <w:rPr>
          <w:rFonts w:ascii="Verdana" w:hAnsi="Verdana"/>
        </w:rPr>
        <w:t xml:space="preserve"> het team (inclusief uitzendkrachten en flexers)</w:t>
      </w:r>
      <w:r w:rsidR="0054798F" w:rsidRPr="00EB79D5">
        <w:rPr>
          <w:rFonts w:ascii="Verdana" w:hAnsi="Verdana"/>
        </w:rPr>
        <w:t xml:space="preserve"> en buiten</w:t>
      </w:r>
      <w:r w:rsidR="00B37FC3" w:rsidRPr="00EB79D5">
        <w:rPr>
          <w:rFonts w:ascii="Verdana" w:hAnsi="Verdana"/>
        </w:rPr>
        <w:t xml:space="preserve"> het team</w:t>
      </w:r>
      <w:r w:rsidR="00AB0B71" w:rsidRPr="00EB79D5">
        <w:rPr>
          <w:rFonts w:ascii="Verdana" w:hAnsi="Verdana"/>
        </w:rPr>
        <w:t xml:space="preserve"> (</w:t>
      </w:r>
      <w:r w:rsidR="007A7180" w:rsidRPr="00EB79D5">
        <w:rPr>
          <w:rFonts w:ascii="Verdana" w:hAnsi="Verdana"/>
        </w:rPr>
        <w:t xml:space="preserve">met </w:t>
      </w:r>
      <w:r w:rsidR="00E26F5A" w:rsidRPr="00EB79D5">
        <w:rPr>
          <w:rFonts w:ascii="Verdana" w:hAnsi="Verdana"/>
        </w:rPr>
        <w:t xml:space="preserve">vertegenwoordigers </w:t>
      </w:r>
      <w:r w:rsidR="00AB0B71" w:rsidRPr="00EB79D5">
        <w:rPr>
          <w:rFonts w:ascii="Verdana" w:hAnsi="Verdana"/>
        </w:rPr>
        <w:t>en vrijwilligers)</w:t>
      </w:r>
      <w:r w:rsidR="00B37FC3" w:rsidRPr="00EB79D5">
        <w:rPr>
          <w:rFonts w:ascii="Verdana" w:hAnsi="Verdana"/>
        </w:rPr>
        <w:t xml:space="preserve"> kan en moet efficiënter</w:t>
      </w:r>
      <w:r w:rsidR="00E26F5A" w:rsidRPr="00EB79D5">
        <w:rPr>
          <w:rFonts w:ascii="Verdana" w:hAnsi="Verdana"/>
        </w:rPr>
        <w:t>.</w:t>
      </w:r>
      <w:r w:rsidR="00FB623E">
        <w:rPr>
          <w:rFonts w:ascii="Verdana" w:hAnsi="Verdana"/>
        </w:rPr>
        <w:t xml:space="preserve">      </w:t>
      </w:r>
      <w:r w:rsidR="0036590B" w:rsidRPr="00EB79D5">
        <w:rPr>
          <w:rFonts w:ascii="Verdana" w:hAnsi="Verdana"/>
        </w:rPr>
        <w:lastRenderedPageBreak/>
        <w:t>Vanuit het leiderschapstraject hebben de leidinggevenden</w:t>
      </w:r>
      <w:r w:rsidR="00FD5E68" w:rsidRPr="00EB79D5">
        <w:rPr>
          <w:rFonts w:ascii="Verdana" w:hAnsi="Verdana"/>
        </w:rPr>
        <w:t>, naast verbind</w:t>
      </w:r>
      <w:r w:rsidR="001B1F2F" w:rsidRPr="00EB79D5">
        <w:rPr>
          <w:rFonts w:ascii="Verdana" w:hAnsi="Verdana"/>
        </w:rPr>
        <w:t>en</w:t>
      </w:r>
      <w:r w:rsidR="00FD5E68" w:rsidRPr="00EB79D5">
        <w:rPr>
          <w:rFonts w:ascii="Verdana" w:hAnsi="Verdana"/>
        </w:rPr>
        <w:t>, ook</w:t>
      </w:r>
      <w:r w:rsidR="0036590B" w:rsidRPr="00EB79D5">
        <w:rPr>
          <w:rFonts w:ascii="Verdana" w:hAnsi="Verdana"/>
        </w:rPr>
        <w:t xml:space="preserve"> de opdracht meegekregen richting te geven</w:t>
      </w:r>
      <w:r w:rsidR="0066155E" w:rsidRPr="00EB79D5">
        <w:rPr>
          <w:rFonts w:ascii="Verdana" w:hAnsi="Verdana"/>
        </w:rPr>
        <w:t xml:space="preserve"> aan hun teams</w:t>
      </w:r>
      <w:r w:rsidR="0036590B" w:rsidRPr="00EB79D5">
        <w:rPr>
          <w:rFonts w:ascii="Verdana" w:hAnsi="Verdana"/>
        </w:rPr>
        <w:t>.</w:t>
      </w:r>
      <w:r w:rsidR="00FA7617">
        <w:rPr>
          <w:rFonts w:ascii="Verdana" w:hAnsi="Verdana"/>
        </w:rPr>
        <w:t xml:space="preserve"> </w:t>
      </w:r>
      <w:r w:rsidR="00691377" w:rsidRPr="00EB79D5">
        <w:rPr>
          <w:rFonts w:ascii="Verdana" w:hAnsi="Verdana"/>
        </w:rPr>
        <w:t>Richting geven betekent</w:t>
      </w:r>
      <w:r w:rsidR="009519CE" w:rsidRPr="00EB79D5">
        <w:rPr>
          <w:rFonts w:ascii="Verdana" w:hAnsi="Verdana"/>
        </w:rPr>
        <w:t xml:space="preserve"> hierin het aanbrengen van</w:t>
      </w:r>
      <w:r w:rsidR="00691377" w:rsidRPr="00EB79D5">
        <w:rPr>
          <w:rFonts w:ascii="Verdana" w:hAnsi="Verdana"/>
        </w:rPr>
        <w:t xml:space="preserve"> focus en </w:t>
      </w:r>
      <w:r w:rsidR="00233831" w:rsidRPr="00EB79D5">
        <w:rPr>
          <w:rFonts w:ascii="Verdana" w:hAnsi="Verdana"/>
        </w:rPr>
        <w:t>medewerkers</w:t>
      </w:r>
      <w:r w:rsidR="00691377" w:rsidRPr="00EB79D5">
        <w:rPr>
          <w:rFonts w:ascii="Verdana" w:hAnsi="Verdana"/>
        </w:rPr>
        <w:t xml:space="preserve"> daarin meenemen.</w:t>
      </w:r>
      <w:r w:rsidR="00A01C66" w:rsidRPr="00EB79D5">
        <w:rPr>
          <w:rFonts w:ascii="Verdana" w:hAnsi="Verdana"/>
        </w:rPr>
        <w:t xml:space="preserve"> </w:t>
      </w:r>
      <w:r w:rsidR="00D04A7A" w:rsidRPr="00EB79D5">
        <w:rPr>
          <w:rFonts w:ascii="Verdana" w:hAnsi="Verdana"/>
        </w:rPr>
        <w:t>D</w:t>
      </w:r>
      <w:r w:rsidR="0036590B" w:rsidRPr="00EB79D5">
        <w:rPr>
          <w:rFonts w:ascii="Verdana" w:hAnsi="Verdana"/>
        </w:rPr>
        <w:t>e leidinggevende</w:t>
      </w:r>
      <w:r w:rsidR="00786081">
        <w:rPr>
          <w:rFonts w:ascii="Verdana" w:hAnsi="Verdana"/>
        </w:rPr>
        <w:t>n</w:t>
      </w:r>
      <w:r w:rsidR="0036590B" w:rsidRPr="00EB79D5">
        <w:rPr>
          <w:rFonts w:ascii="Verdana" w:hAnsi="Verdana"/>
        </w:rPr>
        <w:t xml:space="preserve"> </w:t>
      </w:r>
      <w:r w:rsidR="00D04A7A" w:rsidRPr="00EB79D5">
        <w:rPr>
          <w:rFonts w:ascii="Verdana" w:hAnsi="Verdana"/>
        </w:rPr>
        <w:t>k</w:t>
      </w:r>
      <w:r w:rsidR="00786081">
        <w:rPr>
          <w:rFonts w:ascii="Verdana" w:hAnsi="Verdana"/>
        </w:rPr>
        <w:t>unnen</w:t>
      </w:r>
      <w:r w:rsidR="00D04A7A" w:rsidRPr="00EB79D5">
        <w:rPr>
          <w:rFonts w:ascii="Verdana" w:hAnsi="Verdana"/>
        </w:rPr>
        <w:t xml:space="preserve"> </w:t>
      </w:r>
      <w:r w:rsidR="0054798F" w:rsidRPr="00EB79D5">
        <w:rPr>
          <w:rFonts w:ascii="Verdana" w:hAnsi="Verdana"/>
        </w:rPr>
        <w:t>op dit punt</w:t>
      </w:r>
      <w:r w:rsidR="009A7F7D" w:rsidRPr="00EB79D5">
        <w:rPr>
          <w:rFonts w:ascii="Verdana" w:hAnsi="Verdana"/>
        </w:rPr>
        <w:t xml:space="preserve"> </w:t>
      </w:r>
      <w:r w:rsidR="0036590B" w:rsidRPr="00EB79D5">
        <w:rPr>
          <w:rFonts w:ascii="Verdana" w:hAnsi="Verdana"/>
        </w:rPr>
        <w:t>een aanjagende</w:t>
      </w:r>
      <w:r w:rsidR="008046A8" w:rsidRPr="00EB79D5">
        <w:rPr>
          <w:rFonts w:ascii="Verdana" w:hAnsi="Verdana"/>
        </w:rPr>
        <w:t xml:space="preserve"> en faciliterende</w:t>
      </w:r>
      <w:r w:rsidR="0036590B" w:rsidRPr="00EB79D5">
        <w:rPr>
          <w:rFonts w:ascii="Verdana" w:hAnsi="Verdana"/>
        </w:rPr>
        <w:t xml:space="preserve"> rol vervullen.</w:t>
      </w:r>
      <w:r w:rsidR="00D04A7A" w:rsidRPr="00EB79D5">
        <w:rPr>
          <w:rFonts w:ascii="Verdana" w:hAnsi="Verdana"/>
        </w:rPr>
        <w:t xml:space="preserve"> </w:t>
      </w:r>
    </w:p>
    <w:p w14:paraId="76D19E50" w14:textId="68C09A15" w:rsidR="00194DA6" w:rsidRPr="00445C89" w:rsidRDefault="00194DA6" w:rsidP="006463F5">
      <w:pPr>
        <w:rPr>
          <w:rFonts w:ascii="Verdana" w:hAnsi="Verdana"/>
          <w:b/>
          <w:bCs/>
          <w:color w:val="008245"/>
          <w:sz w:val="24"/>
          <w:szCs w:val="24"/>
        </w:rPr>
      </w:pPr>
      <w:r w:rsidRPr="00445C89">
        <w:rPr>
          <w:rFonts w:ascii="Verdana" w:hAnsi="Verdana"/>
          <w:b/>
          <w:bCs/>
          <w:color w:val="008245"/>
          <w:sz w:val="24"/>
          <w:szCs w:val="24"/>
        </w:rPr>
        <w:t>Focuspunt 3. De medewerker en scholing</w:t>
      </w:r>
    </w:p>
    <w:p w14:paraId="5A196929" w14:textId="69C08110" w:rsidR="00BE5D72" w:rsidRPr="00EB79D5" w:rsidRDefault="00885FF9" w:rsidP="00445C89">
      <w:pPr>
        <w:ind w:right="-57"/>
        <w:rPr>
          <w:rFonts w:ascii="Verdana" w:hAnsi="Verdana"/>
        </w:rPr>
      </w:pPr>
      <w:r w:rsidRPr="00EB79D5">
        <w:rPr>
          <w:rFonts w:ascii="Verdana" w:hAnsi="Verdana"/>
          <w:b/>
          <w:bCs/>
        </w:rPr>
        <w:t>Wat is wel gelukt?</w:t>
      </w:r>
      <w:r w:rsidRPr="00EB79D5">
        <w:rPr>
          <w:rFonts w:ascii="Verdana" w:hAnsi="Verdana"/>
        </w:rPr>
        <w:t xml:space="preserve"> – </w:t>
      </w:r>
      <w:r w:rsidR="00774417" w:rsidRPr="00EB79D5">
        <w:rPr>
          <w:rFonts w:ascii="Verdana" w:hAnsi="Verdana"/>
        </w:rPr>
        <w:t xml:space="preserve">De verplichte scholingen zijn inzichtelijk gemaakt op het Leerplein, inclusief </w:t>
      </w:r>
      <w:r w:rsidR="008A0B97" w:rsidRPr="00EB79D5">
        <w:rPr>
          <w:rFonts w:ascii="Verdana" w:hAnsi="Verdana"/>
        </w:rPr>
        <w:t>hoe vaak de</w:t>
      </w:r>
      <w:r w:rsidR="00B41438" w:rsidRPr="00EB79D5">
        <w:rPr>
          <w:rFonts w:ascii="Verdana" w:hAnsi="Verdana"/>
        </w:rPr>
        <w:t>ze</w:t>
      </w:r>
      <w:r w:rsidR="008A0B97" w:rsidRPr="00EB79D5">
        <w:rPr>
          <w:rFonts w:ascii="Verdana" w:hAnsi="Verdana"/>
        </w:rPr>
        <w:t xml:space="preserve"> scholingen gevolgd moeten worden</w:t>
      </w:r>
      <w:r w:rsidR="00774417" w:rsidRPr="00EB79D5">
        <w:rPr>
          <w:rFonts w:ascii="Verdana" w:hAnsi="Verdana"/>
        </w:rPr>
        <w:t xml:space="preserve">. </w:t>
      </w:r>
      <w:r w:rsidR="00B41438" w:rsidRPr="00EB79D5">
        <w:rPr>
          <w:rFonts w:ascii="Verdana" w:hAnsi="Verdana"/>
        </w:rPr>
        <w:t>Voor het management is er sinds eind 2023 een dashboard beschikbaar in het Leerplein dat inzicht geeft in de voortgang binnen de teams en individuele medewerkers.</w:t>
      </w:r>
      <w:r w:rsidR="00373986" w:rsidRPr="00EB79D5">
        <w:rPr>
          <w:rFonts w:ascii="Verdana" w:hAnsi="Verdana"/>
        </w:rPr>
        <w:t xml:space="preserve"> </w:t>
      </w:r>
      <w:r w:rsidR="00BE5D72" w:rsidRPr="00EB79D5">
        <w:rPr>
          <w:rFonts w:ascii="Verdana" w:hAnsi="Verdana"/>
        </w:rPr>
        <w:t xml:space="preserve">Met </w:t>
      </w:r>
      <w:r w:rsidR="00373986" w:rsidRPr="00EB79D5">
        <w:rPr>
          <w:rFonts w:ascii="Verdana" w:hAnsi="Verdana"/>
        </w:rPr>
        <w:t>het</w:t>
      </w:r>
      <w:r w:rsidR="00BE5D72" w:rsidRPr="00EB79D5">
        <w:rPr>
          <w:rFonts w:ascii="Verdana" w:hAnsi="Verdana"/>
        </w:rPr>
        <w:t xml:space="preserve"> nieuw</w:t>
      </w:r>
      <w:r w:rsidR="00373986" w:rsidRPr="00EB79D5">
        <w:rPr>
          <w:rFonts w:ascii="Verdana" w:hAnsi="Verdana"/>
        </w:rPr>
        <w:t>e</w:t>
      </w:r>
      <w:r w:rsidR="00BE5D72" w:rsidRPr="00EB79D5">
        <w:rPr>
          <w:rFonts w:ascii="Verdana" w:hAnsi="Verdana"/>
        </w:rPr>
        <w:t xml:space="preserve"> format voor het periodieke gesprek is er meer aandacht voor individuele wensen en mogelijkheden op het gebied van scholing. Zo kunnen onder andere de volgende vragen worden</w:t>
      </w:r>
      <w:r w:rsidR="00986F72" w:rsidRPr="00EB79D5">
        <w:rPr>
          <w:rFonts w:ascii="Verdana" w:hAnsi="Verdana"/>
        </w:rPr>
        <w:t xml:space="preserve"> gesteld</w:t>
      </w:r>
      <w:r w:rsidR="00BE5D72" w:rsidRPr="00EB79D5">
        <w:rPr>
          <w:rFonts w:ascii="Verdana" w:hAnsi="Verdana"/>
        </w:rPr>
        <w:t>: Hoe houd je jouw vakkennis op peil?; Waarin zou je je verder willen ontwikkelen?; Welke loopbaanwensen heb je? Hieruit kunnen concrete scholingswensen komen die omgezet kunnen worden in een individueel scholingsplan.</w:t>
      </w:r>
      <w:r w:rsidR="00115203" w:rsidRPr="00EB79D5">
        <w:rPr>
          <w:rFonts w:ascii="Verdana" w:hAnsi="Verdana"/>
        </w:rPr>
        <w:t xml:space="preserve"> </w:t>
      </w:r>
      <w:r w:rsidR="00BE5D72" w:rsidRPr="00EB79D5">
        <w:rPr>
          <w:rFonts w:ascii="Verdana" w:hAnsi="Verdana"/>
        </w:rPr>
        <w:t>In het introductieprogramma is de aandacht verlegd naar een ‘Warm Welkom’. Op veel locaties zijn de inwerk</w:t>
      </w:r>
      <w:r w:rsidR="000B4FDC" w:rsidRPr="00EB79D5">
        <w:rPr>
          <w:rFonts w:ascii="Verdana" w:hAnsi="Verdana"/>
        </w:rPr>
        <w:t>-</w:t>
      </w:r>
      <w:r w:rsidR="00BE5D72" w:rsidRPr="00EB79D5">
        <w:rPr>
          <w:rFonts w:ascii="Verdana" w:hAnsi="Verdana"/>
        </w:rPr>
        <w:t>programma’s bijgesteld. Nieuwe medewerkers geven op de introductiedag vaak aan dat ze daadwerkelijk een ‘Warm Welkom’ hebben ervaren en er al veel duidelijk is.</w:t>
      </w:r>
    </w:p>
    <w:p w14:paraId="1FAC8ABE" w14:textId="163CD3F8" w:rsidR="00774417" w:rsidRPr="00EB79D5" w:rsidRDefault="00B41438" w:rsidP="006E3850">
      <w:pPr>
        <w:ind w:right="-113"/>
        <w:rPr>
          <w:rFonts w:ascii="Verdana" w:hAnsi="Verdana"/>
        </w:rPr>
      </w:pPr>
      <w:r w:rsidRPr="66667BD7">
        <w:rPr>
          <w:rFonts w:ascii="Verdana" w:hAnsi="Verdana"/>
          <w:b/>
          <w:bCs/>
        </w:rPr>
        <w:t xml:space="preserve">Wat is niet gelukt? </w:t>
      </w:r>
      <w:r w:rsidRPr="66667BD7">
        <w:rPr>
          <w:rFonts w:ascii="Verdana" w:hAnsi="Verdana"/>
        </w:rPr>
        <w:t xml:space="preserve">– Er moet nog een inhaalslag in </w:t>
      </w:r>
      <w:r w:rsidR="00BE5D72" w:rsidRPr="66667BD7">
        <w:rPr>
          <w:rFonts w:ascii="Verdana" w:hAnsi="Verdana"/>
        </w:rPr>
        <w:t xml:space="preserve">gevolgde </w:t>
      </w:r>
      <w:r w:rsidRPr="66667BD7">
        <w:rPr>
          <w:rFonts w:ascii="Verdana" w:hAnsi="Verdana"/>
        </w:rPr>
        <w:t>scholingen plaatsvinden</w:t>
      </w:r>
      <w:r w:rsidR="0090274E">
        <w:rPr>
          <w:rFonts w:ascii="Verdana" w:hAnsi="Verdana"/>
        </w:rPr>
        <w:t xml:space="preserve"> op de woningen</w:t>
      </w:r>
      <w:r w:rsidR="00677F6E">
        <w:rPr>
          <w:rFonts w:ascii="Verdana" w:hAnsi="Verdana"/>
        </w:rPr>
        <w:t>, mede</w:t>
      </w:r>
      <w:r w:rsidR="00597AF4">
        <w:rPr>
          <w:rFonts w:ascii="Verdana" w:hAnsi="Verdana"/>
        </w:rPr>
        <w:t xml:space="preserve"> vanwege de beperkte capaciteit</w:t>
      </w:r>
      <w:r w:rsidR="00F77C89">
        <w:rPr>
          <w:rFonts w:ascii="Verdana" w:hAnsi="Verdana"/>
        </w:rPr>
        <w:t xml:space="preserve"> van begeleiders</w:t>
      </w:r>
      <w:r w:rsidR="00597AF4">
        <w:rPr>
          <w:rFonts w:ascii="Verdana" w:hAnsi="Verdana"/>
        </w:rPr>
        <w:t>.</w:t>
      </w:r>
      <w:r w:rsidR="00BE5D72" w:rsidRPr="66667BD7">
        <w:rPr>
          <w:rFonts w:ascii="Verdana" w:hAnsi="Verdana"/>
        </w:rPr>
        <w:t xml:space="preserve"> </w:t>
      </w:r>
      <w:r w:rsidR="007A034C">
        <w:rPr>
          <w:rFonts w:ascii="Verdana" w:hAnsi="Verdana"/>
        </w:rPr>
        <w:t>Qua</w:t>
      </w:r>
      <w:r w:rsidR="00BE5D72" w:rsidRPr="66667BD7">
        <w:rPr>
          <w:rFonts w:ascii="Verdana" w:hAnsi="Verdana"/>
        </w:rPr>
        <w:t xml:space="preserve"> inwerken is er</w:t>
      </w:r>
      <w:r w:rsidR="00AB3357" w:rsidRPr="66667BD7">
        <w:rPr>
          <w:rFonts w:ascii="Verdana" w:hAnsi="Verdana"/>
        </w:rPr>
        <w:t xml:space="preserve"> nog verbetering mogelijk in</w:t>
      </w:r>
      <w:r w:rsidR="00270D85" w:rsidRPr="66667BD7">
        <w:rPr>
          <w:rFonts w:ascii="Verdana" w:hAnsi="Verdana"/>
        </w:rPr>
        <w:t xml:space="preserve"> het wegwijs worden </w:t>
      </w:r>
      <w:r w:rsidR="00AE3C9C">
        <w:rPr>
          <w:rFonts w:ascii="Verdana" w:hAnsi="Verdana"/>
        </w:rPr>
        <w:t xml:space="preserve">in </w:t>
      </w:r>
      <w:r w:rsidR="00270D85" w:rsidRPr="66667BD7">
        <w:rPr>
          <w:rFonts w:ascii="Verdana" w:hAnsi="Verdana"/>
        </w:rPr>
        <w:t>en koppelen van</w:t>
      </w:r>
      <w:r w:rsidR="00AB3357" w:rsidRPr="66667BD7">
        <w:rPr>
          <w:rFonts w:ascii="Verdana" w:hAnsi="Verdana"/>
        </w:rPr>
        <w:t xml:space="preserve"> </w:t>
      </w:r>
      <w:r w:rsidR="00774417" w:rsidRPr="66667BD7">
        <w:rPr>
          <w:rFonts w:ascii="Verdana" w:hAnsi="Verdana"/>
        </w:rPr>
        <w:t xml:space="preserve">de </w:t>
      </w:r>
      <w:r w:rsidR="002E4B05" w:rsidRPr="66667BD7">
        <w:rPr>
          <w:rFonts w:ascii="Verdana" w:hAnsi="Verdana"/>
        </w:rPr>
        <w:t>verschillende</w:t>
      </w:r>
      <w:r w:rsidR="00774417" w:rsidRPr="66667BD7">
        <w:rPr>
          <w:rFonts w:ascii="Verdana" w:hAnsi="Verdana"/>
        </w:rPr>
        <w:t xml:space="preserve"> digitale </w:t>
      </w:r>
      <w:r w:rsidR="002E4B05" w:rsidRPr="66667BD7">
        <w:rPr>
          <w:rFonts w:ascii="Verdana" w:hAnsi="Verdana"/>
        </w:rPr>
        <w:t>systemen</w:t>
      </w:r>
      <w:r w:rsidR="00774417" w:rsidRPr="66667BD7">
        <w:rPr>
          <w:rFonts w:ascii="Verdana" w:hAnsi="Verdana"/>
        </w:rPr>
        <w:t xml:space="preserve"> waar een medewerker mee te maken kan hebben</w:t>
      </w:r>
      <w:r w:rsidR="002E4B05" w:rsidRPr="66667BD7">
        <w:rPr>
          <w:rFonts w:ascii="Verdana" w:hAnsi="Verdana"/>
        </w:rPr>
        <w:t xml:space="preserve">, zoals </w:t>
      </w:r>
      <w:r w:rsidR="00677F6E">
        <w:rPr>
          <w:rFonts w:ascii="Verdana" w:hAnsi="Verdana"/>
        </w:rPr>
        <w:t xml:space="preserve">OWS, ONS, </w:t>
      </w:r>
      <w:r w:rsidR="00774417" w:rsidRPr="66667BD7">
        <w:rPr>
          <w:rFonts w:ascii="Verdana" w:hAnsi="Verdana"/>
        </w:rPr>
        <w:t>SharePoint</w:t>
      </w:r>
      <w:r w:rsidR="7930A018" w:rsidRPr="0C91A70F">
        <w:rPr>
          <w:rFonts w:ascii="Verdana" w:hAnsi="Verdana"/>
        </w:rPr>
        <w:t>,</w:t>
      </w:r>
      <w:r w:rsidR="000E02BC">
        <w:rPr>
          <w:rFonts w:ascii="Verdana" w:hAnsi="Verdana"/>
        </w:rPr>
        <w:t xml:space="preserve"> Triasweb, Leerplein</w:t>
      </w:r>
      <w:r w:rsidR="00A93F05">
        <w:rPr>
          <w:rFonts w:ascii="Verdana" w:hAnsi="Verdana"/>
        </w:rPr>
        <w:t xml:space="preserve"> </w:t>
      </w:r>
      <w:r w:rsidR="00774417" w:rsidRPr="66667BD7">
        <w:rPr>
          <w:rFonts w:ascii="Verdana" w:hAnsi="Verdana"/>
        </w:rPr>
        <w:t>et</w:t>
      </w:r>
      <w:r w:rsidR="006E3850">
        <w:rPr>
          <w:rFonts w:ascii="Verdana" w:hAnsi="Verdana"/>
        </w:rPr>
        <w:t xml:space="preserve"> </w:t>
      </w:r>
      <w:r w:rsidR="00774417" w:rsidRPr="66667BD7">
        <w:rPr>
          <w:rFonts w:ascii="Verdana" w:hAnsi="Verdana"/>
        </w:rPr>
        <w:t>c</w:t>
      </w:r>
      <w:r w:rsidR="00D70AA2">
        <w:rPr>
          <w:rFonts w:ascii="Verdana" w:hAnsi="Verdana"/>
        </w:rPr>
        <w:t>etera.</w:t>
      </w:r>
      <w:r w:rsidR="00AB3357" w:rsidRPr="66667BD7">
        <w:rPr>
          <w:rFonts w:ascii="Verdana" w:hAnsi="Verdana"/>
        </w:rPr>
        <w:t xml:space="preserve"> </w:t>
      </w:r>
    </w:p>
    <w:p w14:paraId="30F3825A" w14:textId="4F8D6A45" w:rsidR="005B7A4D" w:rsidRPr="00445C89" w:rsidRDefault="005B7A4D" w:rsidP="006463F5">
      <w:pPr>
        <w:rPr>
          <w:rFonts w:ascii="Verdana" w:hAnsi="Verdana"/>
          <w:b/>
          <w:bCs/>
          <w:color w:val="008245"/>
          <w:sz w:val="24"/>
          <w:szCs w:val="24"/>
        </w:rPr>
      </w:pPr>
      <w:r w:rsidRPr="00445C89">
        <w:rPr>
          <w:rFonts w:ascii="Verdana" w:hAnsi="Verdana"/>
          <w:b/>
          <w:bCs/>
          <w:color w:val="008245"/>
          <w:sz w:val="24"/>
          <w:szCs w:val="24"/>
        </w:rPr>
        <w:t>Kwaliteit</w:t>
      </w:r>
      <w:r w:rsidR="008416ED" w:rsidRPr="00445C89">
        <w:rPr>
          <w:rFonts w:ascii="Verdana" w:hAnsi="Verdana"/>
          <w:b/>
          <w:bCs/>
          <w:color w:val="008245"/>
          <w:sz w:val="24"/>
          <w:szCs w:val="24"/>
        </w:rPr>
        <w:t xml:space="preserve"> </w:t>
      </w:r>
      <w:r w:rsidR="00B659A4" w:rsidRPr="00445C89">
        <w:rPr>
          <w:rFonts w:ascii="Verdana" w:hAnsi="Verdana"/>
          <w:b/>
          <w:bCs/>
          <w:color w:val="008245"/>
          <w:sz w:val="24"/>
          <w:szCs w:val="24"/>
        </w:rPr>
        <w:t>&amp; Veiligheid</w:t>
      </w:r>
    </w:p>
    <w:p w14:paraId="094DCDBE" w14:textId="59143884" w:rsidR="004A7190" w:rsidRPr="00EB79D5" w:rsidRDefault="005E53AD" w:rsidP="00286C38">
      <w:pPr>
        <w:ind w:right="-57"/>
        <w:rPr>
          <w:rFonts w:ascii="Verdana" w:hAnsi="Verdana"/>
        </w:rPr>
      </w:pPr>
      <w:r w:rsidRPr="00EB79D5">
        <w:rPr>
          <w:rFonts w:ascii="Verdana" w:hAnsi="Verdana"/>
          <w:b/>
          <w:bCs/>
        </w:rPr>
        <w:t>Wat is wel gelukt?</w:t>
      </w:r>
      <w:r w:rsidRPr="00EB79D5">
        <w:rPr>
          <w:rFonts w:ascii="Verdana" w:hAnsi="Verdana"/>
        </w:rPr>
        <w:t xml:space="preserve"> –</w:t>
      </w:r>
      <w:r w:rsidR="00DD696C" w:rsidRPr="00EB79D5">
        <w:rPr>
          <w:rFonts w:ascii="Verdana" w:hAnsi="Verdana"/>
        </w:rPr>
        <w:t xml:space="preserve"> </w:t>
      </w:r>
      <w:r w:rsidR="00D239E1" w:rsidRPr="00EB79D5">
        <w:rPr>
          <w:rFonts w:ascii="Verdana" w:hAnsi="Verdana"/>
        </w:rPr>
        <w:t>In september 2023 is het nieuwe B-</w:t>
      </w:r>
      <w:r w:rsidR="00380848">
        <w:rPr>
          <w:rFonts w:ascii="Verdana" w:hAnsi="Verdana"/>
        </w:rPr>
        <w:t>c</w:t>
      </w:r>
      <w:r w:rsidR="00D239E1" w:rsidRPr="00EB79D5">
        <w:rPr>
          <w:rFonts w:ascii="Verdana" w:hAnsi="Verdana"/>
        </w:rPr>
        <w:t xml:space="preserve">onnect gelanceerd. </w:t>
      </w:r>
      <w:r w:rsidR="000E05A1" w:rsidRPr="00EB79D5">
        <w:rPr>
          <w:rFonts w:ascii="Verdana" w:hAnsi="Verdana"/>
        </w:rPr>
        <w:t>He</w:t>
      </w:r>
      <w:r w:rsidR="00D239E1" w:rsidRPr="00EB79D5">
        <w:rPr>
          <w:rFonts w:ascii="Verdana" w:hAnsi="Verdana"/>
        </w:rPr>
        <w:t>t nieuwe B-</w:t>
      </w:r>
      <w:r w:rsidR="00380848">
        <w:rPr>
          <w:rFonts w:ascii="Verdana" w:hAnsi="Verdana"/>
        </w:rPr>
        <w:t>c</w:t>
      </w:r>
      <w:r w:rsidR="00D239E1" w:rsidRPr="00EB79D5">
        <w:rPr>
          <w:rFonts w:ascii="Verdana" w:hAnsi="Verdana"/>
        </w:rPr>
        <w:t xml:space="preserve">onnect </w:t>
      </w:r>
      <w:r w:rsidR="000E05A1" w:rsidRPr="00EB79D5">
        <w:rPr>
          <w:rFonts w:ascii="Verdana" w:hAnsi="Verdana"/>
        </w:rPr>
        <w:t xml:space="preserve">is </w:t>
      </w:r>
      <w:r w:rsidR="00D239E1" w:rsidRPr="00EB79D5">
        <w:rPr>
          <w:rFonts w:ascii="Verdana" w:hAnsi="Verdana"/>
        </w:rPr>
        <w:t>gebruiksvriendelijk</w:t>
      </w:r>
      <w:r w:rsidR="008416ED" w:rsidRPr="00EB79D5">
        <w:rPr>
          <w:rFonts w:ascii="Verdana" w:hAnsi="Verdana"/>
        </w:rPr>
        <w:t>er</w:t>
      </w:r>
      <w:r w:rsidR="00D239E1" w:rsidRPr="00EB79D5">
        <w:rPr>
          <w:rFonts w:ascii="Verdana" w:hAnsi="Verdana"/>
        </w:rPr>
        <w:t>, intuïtief en toegankelijk</w:t>
      </w:r>
      <w:r w:rsidR="000E05A1" w:rsidRPr="00EB79D5">
        <w:rPr>
          <w:rFonts w:ascii="Verdana" w:hAnsi="Verdana"/>
        </w:rPr>
        <w:t>.</w:t>
      </w:r>
      <w:r w:rsidR="00B40A7B" w:rsidRPr="00EB79D5">
        <w:rPr>
          <w:rFonts w:ascii="Verdana" w:hAnsi="Verdana"/>
        </w:rPr>
        <w:t xml:space="preserve"> </w:t>
      </w:r>
      <w:r w:rsidR="00D239E1" w:rsidRPr="00EB79D5">
        <w:rPr>
          <w:rFonts w:ascii="Verdana" w:hAnsi="Verdana"/>
        </w:rPr>
        <w:t xml:space="preserve">In </w:t>
      </w:r>
      <w:r w:rsidR="00871C22" w:rsidRPr="00EB79D5">
        <w:rPr>
          <w:rFonts w:ascii="Verdana" w:hAnsi="Verdana"/>
        </w:rPr>
        <w:t>aanvulling</w:t>
      </w:r>
      <w:r w:rsidR="00D239E1" w:rsidRPr="00EB79D5">
        <w:rPr>
          <w:rFonts w:ascii="Verdana" w:hAnsi="Verdana"/>
        </w:rPr>
        <w:t xml:space="preserve"> </w:t>
      </w:r>
      <w:r w:rsidR="00D5293A" w:rsidRPr="00EB79D5">
        <w:rPr>
          <w:rFonts w:ascii="Verdana" w:hAnsi="Verdana"/>
        </w:rPr>
        <w:t>hie</w:t>
      </w:r>
      <w:r w:rsidR="00D239E1" w:rsidRPr="00EB79D5">
        <w:rPr>
          <w:rFonts w:ascii="Verdana" w:hAnsi="Verdana"/>
        </w:rPr>
        <w:t xml:space="preserve">rop </w:t>
      </w:r>
      <w:r w:rsidR="00906E8B" w:rsidRPr="00EB79D5">
        <w:rPr>
          <w:rFonts w:ascii="Verdana" w:hAnsi="Verdana"/>
        </w:rPr>
        <w:t>is er een</w:t>
      </w:r>
      <w:r w:rsidR="00D5293A" w:rsidRPr="00EB79D5">
        <w:rPr>
          <w:rFonts w:ascii="Verdana" w:hAnsi="Verdana"/>
        </w:rPr>
        <w:t xml:space="preserve"> </w:t>
      </w:r>
      <w:r w:rsidR="00906E8B" w:rsidRPr="00EB79D5">
        <w:rPr>
          <w:rFonts w:ascii="Verdana" w:hAnsi="Verdana"/>
        </w:rPr>
        <w:t xml:space="preserve">efficiënte en interactieve werkwijze ontwikkeld voor het bespreken van </w:t>
      </w:r>
      <w:r w:rsidR="000E05A1" w:rsidRPr="00EB79D5">
        <w:rPr>
          <w:rFonts w:ascii="Verdana" w:hAnsi="Verdana"/>
        </w:rPr>
        <w:t>de</w:t>
      </w:r>
      <w:r w:rsidR="00B40A7B" w:rsidRPr="00EB79D5">
        <w:rPr>
          <w:rFonts w:ascii="Verdana" w:hAnsi="Verdana"/>
        </w:rPr>
        <w:t xml:space="preserve"> </w:t>
      </w:r>
      <w:r w:rsidR="00906E8B" w:rsidRPr="00EB79D5">
        <w:rPr>
          <w:rFonts w:ascii="Verdana" w:hAnsi="Verdana"/>
        </w:rPr>
        <w:t>beleidsdocumenten in de teams</w:t>
      </w:r>
      <w:r w:rsidR="00D5293A" w:rsidRPr="00EB79D5">
        <w:rPr>
          <w:rFonts w:ascii="Verdana" w:hAnsi="Verdana"/>
        </w:rPr>
        <w:t>.</w:t>
      </w:r>
      <w:r w:rsidR="00093504" w:rsidRPr="00EB79D5">
        <w:rPr>
          <w:rFonts w:ascii="Verdana" w:hAnsi="Verdana"/>
        </w:rPr>
        <w:t xml:space="preserve"> De</w:t>
      </w:r>
      <w:r w:rsidR="00B40A7B" w:rsidRPr="00EB79D5">
        <w:rPr>
          <w:rFonts w:ascii="Verdana" w:hAnsi="Verdana"/>
        </w:rPr>
        <w:t xml:space="preserve"> belangrijkste</w:t>
      </w:r>
      <w:r w:rsidR="00093504" w:rsidRPr="00EB79D5">
        <w:rPr>
          <w:rFonts w:ascii="Verdana" w:hAnsi="Verdana"/>
        </w:rPr>
        <w:t xml:space="preserve"> beleidsdocumenten zijn verdeeld in </w:t>
      </w:r>
      <w:r w:rsidR="008416ED" w:rsidRPr="00EB79D5">
        <w:rPr>
          <w:rFonts w:ascii="Verdana" w:hAnsi="Verdana"/>
        </w:rPr>
        <w:t>zeven</w:t>
      </w:r>
      <w:r w:rsidR="00093504" w:rsidRPr="00EB79D5">
        <w:rPr>
          <w:rFonts w:ascii="Verdana" w:hAnsi="Verdana"/>
        </w:rPr>
        <w:t xml:space="preserve"> thema’s:</w:t>
      </w:r>
      <w:r w:rsidR="00AB6EA9" w:rsidRPr="00EB79D5">
        <w:rPr>
          <w:rFonts w:ascii="Verdana" w:hAnsi="Verdana"/>
        </w:rPr>
        <w:t xml:space="preserve"> 1.</w:t>
      </w:r>
      <w:r w:rsidR="00B40A7B" w:rsidRPr="00EB79D5">
        <w:rPr>
          <w:rFonts w:ascii="Verdana" w:hAnsi="Verdana"/>
        </w:rPr>
        <w:t xml:space="preserve"> </w:t>
      </w:r>
      <w:r w:rsidR="00AB6EA9" w:rsidRPr="00EB79D5">
        <w:rPr>
          <w:rFonts w:ascii="Verdana" w:hAnsi="Verdana"/>
        </w:rPr>
        <w:t xml:space="preserve">Directe cliëntenzorg; </w:t>
      </w:r>
      <w:r w:rsidR="00286C38">
        <w:rPr>
          <w:rFonts w:ascii="Verdana" w:hAnsi="Verdana"/>
        </w:rPr>
        <w:t xml:space="preserve"> </w:t>
      </w:r>
      <w:r w:rsidR="00400280" w:rsidRPr="54DB1FDE">
        <w:rPr>
          <w:rFonts w:ascii="Verdana" w:hAnsi="Verdana"/>
        </w:rPr>
        <w:t xml:space="preserve">      </w:t>
      </w:r>
      <w:r w:rsidR="00AB6EA9" w:rsidRPr="54DB1FDE">
        <w:rPr>
          <w:rFonts w:ascii="Verdana" w:hAnsi="Verdana"/>
        </w:rPr>
        <w:t>2.</w:t>
      </w:r>
      <w:r w:rsidR="00B40A7B" w:rsidRPr="00EB79D5">
        <w:rPr>
          <w:rFonts w:ascii="Verdana" w:hAnsi="Verdana"/>
        </w:rPr>
        <w:t xml:space="preserve"> </w:t>
      </w:r>
      <w:r w:rsidR="00AB6EA9" w:rsidRPr="00EB79D5">
        <w:rPr>
          <w:rFonts w:ascii="Verdana" w:hAnsi="Verdana"/>
        </w:rPr>
        <w:t>Zorgplancyclus &amp; Medezeggenschap; 3.</w:t>
      </w:r>
      <w:r w:rsidR="00B40A7B" w:rsidRPr="00EB79D5">
        <w:rPr>
          <w:rFonts w:ascii="Verdana" w:hAnsi="Verdana"/>
        </w:rPr>
        <w:t xml:space="preserve"> </w:t>
      </w:r>
      <w:r w:rsidR="00AB6EA9" w:rsidRPr="00EB79D5">
        <w:rPr>
          <w:rFonts w:ascii="Verdana" w:hAnsi="Verdana"/>
        </w:rPr>
        <w:t>Werken bij Bartiméus;</w:t>
      </w:r>
      <w:r w:rsidR="00286C38">
        <w:rPr>
          <w:rFonts w:ascii="Verdana" w:hAnsi="Verdana"/>
        </w:rPr>
        <w:t xml:space="preserve"> </w:t>
      </w:r>
      <w:r w:rsidR="00AB6EA9" w:rsidRPr="00EB79D5">
        <w:rPr>
          <w:rFonts w:ascii="Verdana" w:hAnsi="Verdana"/>
        </w:rPr>
        <w:t>4.</w:t>
      </w:r>
      <w:r w:rsidR="00B40A7B" w:rsidRPr="00EB79D5">
        <w:rPr>
          <w:rFonts w:ascii="Verdana" w:hAnsi="Verdana"/>
        </w:rPr>
        <w:t xml:space="preserve"> </w:t>
      </w:r>
      <w:r w:rsidR="00AB6EA9" w:rsidRPr="00EB79D5">
        <w:rPr>
          <w:rFonts w:ascii="Verdana" w:hAnsi="Verdana"/>
        </w:rPr>
        <w:t>Kwaliteit;</w:t>
      </w:r>
      <w:r w:rsidR="00286C38">
        <w:rPr>
          <w:rFonts w:ascii="Verdana" w:hAnsi="Verdana"/>
        </w:rPr>
        <w:t xml:space="preserve"> </w:t>
      </w:r>
      <w:r w:rsidR="318909D7" w:rsidRPr="54DB1FDE">
        <w:rPr>
          <w:rFonts w:ascii="Verdana" w:hAnsi="Verdana"/>
        </w:rPr>
        <w:t xml:space="preserve">   </w:t>
      </w:r>
      <w:r w:rsidR="00AB6EA9" w:rsidRPr="00EB79D5">
        <w:rPr>
          <w:rFonts w:ascii="Verdana" w:hAnsi="Verdana"/>
        </w:rPr>
        <w:t>5. Incidenten en calamiteiten;</w:t>
      </w:r>
      <w:r w:rsidR="00B40A7B" w:rsidRPr="00EB79D5">
        <w:rPr>
          <w:rFonts w:ascii="Verdana" w:hAnsi="Verdana"/>
        </w:rPr>
        <w:t xml:space="preserve"> </w:t>
      </w:r>
      <w:r w:rsidR="00AB6EA9" w:rsidRPr="00EB79D5">
        <w:rPr>
          <w:rFonts w:ascii="Verdana" w:hAnsi="Verdana"/>
        </w:rPr>
        <w:t>6. Crisissituaties; 7.</w:t>
      </w:r>
      <w:r w:rsidR="00B40A7B" w:rsidRPr="00EB79D5">
        <w:rPr>
          <w:rFonts w:ascii="Verdana" w:hAnsi="Verdana"/>
        </w:rPr>
        <w:t xml:space="preserve"> </w:t>
      </w:r>
      <w:r w:rsidR="00AB6EA9" w:rsidRPr="00EB79D5">
        <w:rPr>
          <w:rFonts w:ascii="Verdana" w:hAnsi="Verdana"/>
        </w:rPr>
        <w:t>Infectieziektepreventie en hygiënisch werken</w:t>
      </w:r>
      <w:r w:rsidR="00B40A7B" w:rsidRPr="00EB79D5">
        <w:rPr>
          <w:rFonts w:ascii="Verdana" w:hAnsi="Verdana"/>
        </w:rPr>
        <w:t>. H</w:t>
      </w:r>
      <w:r w:rsidR="00D5293A" w:rsidRPr="00EB79D5">
        <w:rPr>
          <w:rFonts w:ascii="Verdana" w:hAnsi="Verdana"/>
        </w:rPr>
        <w:t xml:space="preserve">iervoor zijn </w:t>
      </w:r>
      <w:r w:rsidR="00871C22" w:rsidRPr="00EB79D5">
        <w:rPr>
          <w:rFonts w:ascii="Verdana" w:hAnsi="Verdana"/>
        </w:rPr>
        <w:t>beleidsdocumenten geactualiseerd.</w:t>
      </w:r>
      <w:r w:rsidR="00A4263E">
        <w:rPr>
          <w:rFonts w:ascii="Verdana" w:hAnsi="Verdana"/>
        </w:rPr>
        <w:t xml:space="preserve"> </w:t>
      </w:r>
      <w:r w:rsidR="00570EA2" w:rsidRPr="00EB79D5">
        <w:rPr>
          <w:rFonts w:ascii="Verdana" w:hAnsi="Verdana"/>
        </w:rPr>
        <w:t>H</w:t>
      </w:r>
      <w:r w:rsidR="000F76B1" w:rsidRPr="00EB79D5">
        <w:rPr>
          <w:rFonts w:ascii="Verdana" w:hAnsi="Verdana"/>
        </w:rPr>
        <w:t xml:space="preserve">et lukt ons </w:t>
      </w:r>
      <w:r w:rsidR="00214A14" w:rsidRPr="00EB79D5">
        <w:rPr>
          <w:rFonts w:ascii="Verdana" w:hAnsi="Verdana"/>
        </w:rPr>
        <w:t xml:space="preserve">het afgelopen jaar </w:t>
      </w:r>
      <w:r w:rsidR="000F76B1" w:rsidRPr="00EB79D5">
        <w:rPr>
          <w:rFonts w:ascii="Verdana" w:hAnsi="Verdana"/>
        </w:rPr>
        <w:t xml:space="preserve">beter om de </w:t>
      </w:r>
      <w:r w:rsidR="0049416C" w:rsidRPr="00EB79D5">
        <w:rPr>
          <w:rFonts w:ascii="Verdana" w:hAnsi="Verdana"/>
        </w:rPr>
        <w:t xml:space="preserve">PDCA-cyclus </w:t>
      </w:r>
      <w:r w:rsidR="00232160" w:rsidRPr="00EB79D5">
        <w:rPr>
          <w:rFonts w:ascii="Verdana" w:hAnsi="Verdana"/>
        </w:rPr>
        <w:t>op tactisch en strategisch niveau</w:t>
      </w:r>
      <w:r w:rsidR="000F76B1" w:rsidRPr="00EB79D5">
        <w:rPr>
          <w:rFonts w:ascii="Verdana" w:hAnsi="Verdana"/>
        </w:rPr>
        <w:t xml:space="preserve"> rond te maken</w:t>
      </w:r>
      <w:r w:rsidR="00B659A4" w:rsidRPr="00EB79D5">
        <w:rPr>
          <w:rFonts w:ascii="Verdana" w:hAnsi="Verdana"/>
        </w:rPr>
        <w:t xml:space="preserve"> voor incidentmeldingen</w:t>
      </w:r>
      <w:r w:rsidR="00232160" w:rsidRPr="00EB79D5">
        <w:rPr>
          <w:rFonts w:ascii="Verdana" w:hAnsi="Verdana"/>
        </w:rPr>
        <w:t>. De</w:t>
      </w:r>
      <w:r w:rsidR="00DB5149" w:rsidRPr="00EB79D5">
        <w:rPr>
          <w:rFonts w:ascii="Verdana" w:hAnsi="Verdana"/>
        </w:rPr>
        <w:t xml:space="preserve"> fluctuaties en </w:t>
      </w:r>
      <w:r w:rsidR="00AC1C21" w:rsidRPr="00EB79D5">
        <w:rPr>
          <w:rFonts w:ascii="Verdana" w:hAnsi="Verdana"/>
        </w:rPr>
        <w:t>trends van meldingen worden in de werkgroep Veilig Melden besproken</w:t>
      </w:r>
      <w:r w:rsidR="00DB5149" w:rsidRPr="00EB79D5">
        <w:rPr>
          <w:rFonts w:ascii="Verdana" w:hAnsi="Verdana"/>
        </w:rPr>
        <w:t xml:space="preserve">. De </w:t>
      </w:r>
      <w:r w:rsidR="00AC1C21" w:rsidRPr="00EB79D5">
        <w:rPr>
          <w:rFonts w:ascii="Verdana" w:hAnsi="Verdana"/>
        </w:rPr>
        <w:t xml:space="preserve">overstijgende </w:t>
      </w:r>
      <w:r w:rsidR="00286C38">
        <w:rPr>
          <w:rFonts w:ascii="Verdana" w:hAnsi="Verdana"/>
        </w:rPr>
        <w:t xml:space="preserve">verbeteracties </w:t>
      </w:r>
      <w:r w:rsidR="00CB3F95">
        <w:rPr>
          <w:rFonts w:ascii="Verdana" w:hAnsi="Verdana"/>
        </w:rPr>
        <w:t xml:space="preserve">vanuit calamiteiten </w:t>
      </w:r>
      <w:r w:rsidR="00AC1C21" w:rsidRPr="00EB79D5">
        <w:rPr>
          <w:rFonts w:ascii="Verdana" w:hAnsi="Verdana"/>
        </w:rPr>
        <w:t xml:space="preserve">worden gemonitord </w:t>
      </w:r>
      <w:r w:rsidR="00053790" w:rsidRPr="00EB79D5">
        <w:rPr>
          <w:rFonts w:ascii="Verdana" w:hAnsi="Verdana"/>
        </w:rPr>
        <w:t>in</w:t>
      </w:r>
      <w:r w:rsidR="00AC1C21" w:rsidRPr="00EB79D5">
        <w:rPr>
          <w:rFonts w:ascii="Verdana" w:hAnsi="Verdana"/>
        </w:rPr>
        <w:t xml:space="preserve"> het </w:t>
      </w:r>
      <w:r w:rsidR="00053790" w:rsidRPr="00EB79D5">
        <w:rPr>
          <w:rFonts w:ascii="Verdana" w:hAnsi="Verdana"/>
        </w:rPr>
        <w:t>v</w:t>
      </w:r>
      <w:r w:rsidR="00AC1C21" w:rsidRPr="00EB79D5">
        <w:rPr>
          <w:rFonts w:ascii="Verdana" w:hAnsi="Verdana"/>
        </w:rPr>
        <w:t>erbeterregister.</w:t>
      </w:r>
    </w:p>
    <w:p w14:paraId="2A14143E" w14:textId="5E9A9789" w:rsidR="00E41F32" w:rsidRDefault="00570EA2" w:rsidP="00A9134E">
      <w:pPr>
        <w:ind w:right="-170"/>
        <w:rPr>
          <w:rFonts w:ascii="Verdana" w:hAnsi="Verdana"/>
        </w:rPr>
      </w:pPr>
      <w:r w:rsidRPr="00EB79D5">
        <w:rPr>
          <w:rFonts w:ascii="Verdana" w:hAnsi="Verdana"/>
          <w:b/>
          <w:bCs/>
        </w:rPr>
        <w:t>Wat is niet gelukt?</w:t>
      </w:r>
      <w:r w:rsidRPr="00EB79D5">
        <w:rPr>
          <w:rFonts w:ascii="Verdana" w:hAnsi="Verdana"/>
        </w:rPr>
        <w:t xml:space="preserve"> – </w:t>
      </w:r>
      <w:r w:rsidR="00F47C06" w:rsidRPr="00EB79D5">
        <w:rPr>
          <w:rFonts w:ascii="Verdana" w:hAnsi="Verdana"/>
        </w:rPr>
        <w:t xml:space="preserve">Op operationeel niveau </w:t>
      </w:r>
      <w:r w:rsidR="003C7A18" w:rsidRPr="00EB79D5">
        <w:rPr>
          <w:rFonts w:ascii="Verdana" w:hAnsi="Verdana"/>
        </w:rPr>
        <w:t xml:space="preserve">lukt het </w:t>
      </w:r>
      <w:r w:rsidR="00EF5962" w:rsidRPr="00EB79D5">
        <w:rPr>
          <w:rFonts w:ascii="Verdana" w:hAnsi="Verdana"/>
        </w:rPr>
        <w:t xml:space="preserve">ons </w:t>
      </w:r>
      <w:r w:rsidR="003C7A18" w:rsidRPr="00EB79D5">
        <w:rPr>
          <w:rFonts w:ascii="Verdana" w:hAnsi="Verdana"/>
        </w:rPr>
        <w:t xml:space="preserve">nog niet </w:t>
      </w:r>
      <w:r w:rsidR="00F65D35">
        <w:rPr>
          <w:rFonts w:ascii="Verdana" w:hAnsi="Verdana"/>
        </w:rPr>
        <w:t xml:space="preserve">voldoende </w:t>
      </w:r>
      <w:r w:rsidR="003C7A18" w:rsidRPr="00EB79D5">
        <w:rPr>
          <w:rFonts w:ascii="Verdana" w:hAnsi="Verdana"/>
        </w:rPr>
        <w:t xml:space="preserve">om de PDCA-cyclus rond te maken. Er </w:t>
      </w:r>
      <w:r w:rsidR="00F47C06" w:rsidRPr="00EB79D5">
        <w:rPr>
          <w:rFonts w:ascii="Verdana" w:hAnsi="Verdana"/>
        </w:rPr>
        <w:t>is nog winst te behalen</w:t>
      </w:r>
      <w:r w:rsidR="00DB5149" w:rsidRPr="00EB79D5">
        <w:rPr>
          <w:rFonts w:ascii="Verdana" w:hAnsi="Verdana"/>
        </w:rPr>
        <w:t xml:space="preserve"> in</w:t>
      </w:r>
      <w:r w:rsidR="00AA4C11" w:rsidRPr="00EB79D5">
        <w:rPr>
          <w:rFonts w:ascii="Verdana" w:hAnsi="Verdana"/>
        </w:rPr>
        <w:t xml:space="preserve"> </w:t>
      </w:r>
      <w:r w:rsidR="00F66CED" w:rsidRPr="00EB79D5">
        <w:rPr>
          <w:rFonts w:ascii="Verdana" w:hAnsi="Verdana"/>
        </w:rPr>
        <w:t xml:space="preserve">zowel </w:t>
      </w:r>
      <w:r w:rsidR="00DB5149" w:rsidRPr="00EB79D5">
        <w:rPr>
          <w:rFonts w:ascii="Verdana" w:hAnsi="Verdana"/>
        </w:rPr>
        <w:t>het melden</w:t>
      </w:r>
      <w:r w:rsidR="00EF5962" w:rsidRPr="00EB79D5">
        <w:rPr>
          <w:rFonts w:ascii="Verdana" w:hAnsi="Verdana"/>
        </w:rPr>
        <w:t xml:space="preserve"> (DO-fase)</w:t>
      </w:r>
      <w:r w:rsidR="00AA4C11" w:rsidRPr="00EB79D5">
        <w:rPr>
          <w:rFonts w:ascii="Verdana" w:hAnsi="Verdana"/>
        </w:rPr>
        <w:t xml:space="preserve"> als het</w:t>
      </w:r>
      <w:r w:rsidR="003D503F" w:rsidRPr="00EB79D5">
        <w:rPr>
          <w:rFonts w:ascii="Verdana" w:hAnsi="Verdana"/>
        </w:rPr>
        <w:t xml:space="preserve"> </w:t>
      </w:r>
      <w:r w:rsidR="003C7A18" w:rsidRPr="00EB79D5">
        <w:rPr>
          <w:rFonts w:ascii="Verdana" w:hAnsi="Verdana"/>
        </w:rPr>
        <w:t>a</w:t>
      </w:r>
      <w:r w:rsidR="00DB5149" w:rsidRPr="00EB79D5">
        <w:rPr>
          <w:rFonts w:ascii="Verdana" w:hAnsi="Verdana"/>
        </w:rPr>
        <w:t xml:space="preserve">nalyseren </w:t>
      </w:r>
      <w:r w:rsidR="007B2307" w:rsidRPr="00EB79D5">
        <w:rPr>
          <w:rFonts w:ascii="Verdana" w:hAnsi="Verdana"/>
        </w:rPr>
        <w:t xml:space="preserve">(CHECK-fase) </w:t>
      </w:r>
      <w:r w:rsidR="00DB5149" w:rsidRPr="00EB79D5">
        <w:rPr>
          <w:rFonts w:ascii="Verdana" w:hAnsi="Verdana"/>
        </w:rPr>
        <w:t>van</w:t>
      </w:r>
      <w:r w:rsidR="003A4392" w:rsidRPr="00EB79D5">
        <w:rPr>
          <w:rFonts w:ascii="Verdana" w:hAnsi="Verdana"/>
        </w:rPr>
        <w:t xml:space="preserve"> </w:t>
      </w:r>
      <w:r w:rsidR="00AA4C11" w:rsidRPr="00EB79D5">
        <w:rPr>
          <w:rFonts w:ascii="Verdana" w:hAnsi="Verdana"/>
        </w:rPr>
        <w:t>meldingen</w:t>
      </w:r>
      <w:r w:rsidR="00F47C06" w:rsidRPr="00EB79D5">
        <w:rPr>
          <w:rFonts w:ascii="Verdana" w:hAnsi="Verdana"/>
        </w:rPr>
        <w:t>.</w:t>
      </w:r>
      <w:r w:rsidR="00AA4C11" w:rsidRPr="00EB79D5">
        <w:rPr>
          <w:rFonts w:ascii="Verdana" w:hAnsi="Verdana"/>
        </w:rPr>
        <w:t xml:space="preserve"> Het komende jaar zal de ICT-koppeling tussen ONS en Triasweb </w:t>
      </w:r>
      <w:r w:rsidR="003D503F" w:rsidRPr="00EB79D5">
        <w:rPr>
          <w:rFonts w:ascii="Verdana" w:hAnsi="Verdana"/>
        </w:rPr>
        <w:t xml:space="preserve">alsnog </w:t>
      </w:r>
      <w:r w:rsidR="00AA4C11" w:rsidRPr="00EB79D5">
        <w:rPr>
          <w:rFonts w:ascii="Verdana" w:hAnsi="Verdana"/>
        </w:rPr>
        <w:t xml:space="preserve">worden </w:t>
      </w:r>
      <w:r w:rsidR="00390EFD" w:rsidRPr="00EB79D5">
        <w:rPr>
          <w:rFonts w:ascii="Verdana" w:hAnsi="Verdana"/>
        </w:rPr>
        <w:t xml:space="preserve">gerealiseerd en </w:t>
      </w:r>
      <w:r w:rsidR="00214A14" w:rsidRPr="00EB79D5">
        <w:rPr>
          <w:rFonts w:ascii="Verdana" w:hAnsi="Verdana"/>
        </w:rPr>
        <w:t xml:space="preserve">wordt </w:t>
      </w:r>
      <w:r w:rsidR="00F47033" w:rsidRPr="00EB79D5">
        <w:rPr>
          <w:rFonts w:ascii="Verdana" w:hAnsi="Verdana"/>
        </w:rPr>
        <w:t xml:space="preserve">het </w:t>
      </w:r>
      <w:r w:rsidR="00EF5962" w:rsidRPr="00EB79D5">
        <w:rPr>
          <w:rFonts w:ascii="Verdana" w:hAnsi="Verdana"/>
        </w:rPr>
        <w:t xml:space="preserve">simpelere </w:t>
      </w:r>
      <w:r w:rsidR="005D1537" w:rsidRPr="00EB79D5">
        <w:rPr>
          <w:rFonts w:ascii="Verdana" w:hAnsi="Verdana"/>
        </w:rPr>
        <w:t>meldformulier</w:t>
      </w:r>
      <w:r w:rsidR="00390EFD" w:rsidRPr="00EB79D5">
        <w:rPr>
          <w:rFonts w:ascii="Verdana" w:hAnsi="Verdana"/>
        </w:rPr>
        <w:t xml:space="preserve"> in gebruik genomen</w:t>
      </w:r>
      <w:r w:rsidR="00F47033" w:rsidRPr="00EB79D5">
        <w:rPr>
          <w:rFonts w:ascii="Verdana" w:hAnsi="Verdana"/>
        </w:rPr>
        <w:t xml:space="preserve">. </w:t>
      </w:r>
      <w:r w:rsidR="005D1537" w:rsidRPr="00EB79D5">
        <w:rPr>
          <w:rFonts w:ascii="Verdana" w:hAnsi="Verdana"/>
        </w:rPr>
        <w:t xml:space="preserve">Hierdoor </w:t>
      </w:r>
      <w:r w:rsidR="007B2307" w:rsidRPr="00EB79D5">
        <w:rPr>
          <w:rFonts w:ascii="Verdana" w:hAnsi="Verdana"/>
        </w:rPr>
        <w:t>wordt</w:t>
      </w:r>
      <w:r w:rsidR="005D1537" w:rsidRPr="00EB79D5">
        <w:rPr>
          <w:rFonts w:ascii="Verdana" w:hAnsi="Verdana"/>
        </w:rPr>
        <w:t xml:space="preserve"> het voor de medewerker </w:t>
      </w:r>
      <w:r w:rsidR="00175515" w:rsidRPr="00EB79D5">
        <w:rPr>
          <w:rFonts w:ascii="Verdana" w:hAnsi="Verdana"/>
        </w:rPr>
        <w:t>sneller</w:t>
      </w:r>
      <w:r w:rsidR="006048D9" w:rsidRPr="00EB79D5">
        <w:rPr>
          <w:rFonts w:ascii="Verdana" w:hAnsi="Verdana"/>
        </w:rPr>
        <w:t xml:space="preserve"> én makkelijker</w:t>
      </w:r>
      <w:r w:rsidR="005D1537" w:rsidRPr="00EB79D5">
        <w:rPr>
          <w:rFonts w:ascii="Verdana" w:hAnsi="Verdana"/>
        </w:rPr>
        <w:t xml:space="preserve"> om </w:t>
      </w:r>
      <w:r w:rsidR="003A4392" w:rsidRPr="00EB79D5">
        <w:rPr>
          <w:rFonts w:ascii="Verdana" w:hAnsi="Verdana"/>
        </w:rPr>
        <w:t>te melden</w:t>
      </w:r>
      <w:r w:rsidR="00175515" w:rsidRPr="00EB79D5">
        <w:rPr>
          <w:rFonts w:ascii="Verdana" w:hAnsi="Verdana"/>
        </w:rPr>
        <w:t>.</w:t>
      </w:r>
      <w:r w:rsidR="00445C89">
        <w:rPr>
          <w:rFonts w:ascii="Verdana" w:hAnsi="Verdana"/>
        </w:rPr>
        <w:t xml:space="preserve"> </w:t>
      </w:r>
      <w:r w:rsidR="00D14A35" w:rsidRPr="00EB79D5">
        <w:rPr>
          <w:rFonts w:ascii="Verdana" w:hAnsi="Verdana"/>
        </w:rPr>
        <w:t xml:space="preserve">Samen met de vakgroepen </w:t>
      </w:r>
      <w:r w:rsidR="00380848">
        <w:rPr>
          <w:rFonts w:ascii="Verdana" w:hAnsi="Verdana"/>
        </w:rPr>
        <w:t>G</w:t>
      </w:r>
      <w:r w:rsidR="00D14A35" w:rsidRPr="00EB79D5">
        <w:rPr>
          <w:rFonts w:ascii="Verdana" w:hAnsi="Verdana"/>
        </w:rPr>
        <w:t>rensoverschrijdend gedrag</w:t>
      </w:r>
      <w:r w:rsidR="00940C98" w:rsidRPr="00EB79D5">
        <w:rPr>
          <w:rFonts w:ascii="Verdana" w:hAnsi="Verdana"/>
        </w:rPr>
        <w:t xml:space="preserve">, </w:t>
      </w:r>
      <w:r w:rsidR="00380848">
        <w:rPr>
          <w:rFonts w:ascii="Verdana" w:hAnsi="Verdana"/>
        </w:rPr>
        <w:t>M</w:t>
      </w:r>
      <w:r w:rsidR="00940C98" w:rsidRPr="00EB79D5">
        <w:rPr>
          <w:rFonts w:ascii="Verdana" w:hAnsi="Verdana"/>
        </w:rPr>
        <w:t>edicatie</w:t>
      </w:r>
      <w:r w:rsidR="00D14A35" w:rsidRPr="00EB79D5">
        <w:rPr>
          <w:rFonts w:ascii="Verdana" w:hAnsi="Verdana"/>
        </w:rPr>
        <w:t xml:space="preserve"> en </w:t>
      </w:r>
      <w:r w:rsidR="00380848">
        <w:rPr>
          <w:rFonts w:ascii="Verdana" w:hAnsi="Verdana"/>
        </w:rPr>
        <w:t>V</w:t>
      </w:r>
      <w:r w:rsidR="00D14A35" w:rsidRPr="00EB79D5">
        <w:rPr>
          <w:rFonts w:ascii="Verdana" w:hAnsi="Verdana"/>
        </w:rPr>
        <w:t>allen</w:t>
      </w:r>
      <w:r w:rsidR="00E41F32" w:rsidRPr="00EB79D5">
        <w:rPr>
          <w:rFonts w:ascii="Verdana" w:hAnsi="Verdana"/>
        </w:rPr>
        <w:t xml:space="preserve"> </w:t>
      </w:r>
      <w:r w:rsidR="00EF5962" w:rsidRPr="00EB79D5">
        <w:rPr>
          <w:rFonts w:ascii="Verdana" w:hAnsi="Verdana"/>
        </w:rPr>
        <w:t xml:space="preserve">zijn we </w:t>
      </w:r>
      <w:r w:rsidR="00D57A7E">
        <w:rPr>
          <w:rFonts w:ascii="Verdana" w:hAnsi="Verdana"/>
        </w:rPr>
        <w:t xml:space="preserve">in 2023 </w:t>
      </w:r>
      <w:r w:rsidR="00215141" w:rsidRPr="00EB79D5">
        <w:rPr>
          <w:rFonts w:ascii="Verdana" w:hAnsi="Verdana"/>
        </w:rPr>
        <w:t>gestart met he</w:t>
      </w:r>
      <w:r w:rsidR="00D57A7E">
        <w:rPr>
          <w:rFonts w:ascii="Verdana" w:hAnsi="Verdana"/>
        </w:rPr>
        <w:t>t analyseren van de meldingen. In 2024 willen we dit meer structureren en koppelen aan verbeteracties</w:t>
      </w:r>
      <w:r w:rsidR="00445C89">
        <w:rPr>
          <w:rFonts w:ascii="Verdana" w:hAnsi="Verdana"/>
        </w:rPr>
        <w:t xml:space="preserve"> middels de </w:t>
      </w:r>
      <w:r w:rsidR="00D57A7E">
        <w:rPr>
          <w:rFonts w:ascii="Verdana" w:hAnsi="Verdana"/>
        </w:rPr>
        <w:t>Rapportage Kwaliteit &amp; Veiligheid</w:t>
      </w:r>
      <w:r w:rsidR="00445C89">
        <w:rPr>
          <w:rFonts w:ascii="Verdana" w:hAnsi="Verdana"/>
        </w:rPr>
        <w:t>.</w:t>
      </w:r>
    </w:p>
    <w:p w14:paraId="35E99196" w14:textId="30E8D6CF" w:rsidR="000343D5" w:rsidRDefault="0053556D" w:rsidP="00386862">
      <w:pPr>
        <w:pStyle w:val="Kop2"/>
      </w:pPr>
      <w:bookmarkStart w:id="5" w:name="_Toc167275053"/>
      <w:r>
        <w:lastRenderedPageBreak/>
        <w:t xml:space="preserve">2.2 </w:t>
      </w:r>
      <w:r w:rsidR="000343D5">
        <w:t>Resultaten 2023</w:t>
      </w:r>
      <w:bookmarkEnd w:id="5"/>
    </w:p>
    <w:p w14:paraId="5C82E6CE" w14:textId="07380AA6" w:rsidR="000343D5" w:rsidRPr="00445C89" w:rsidRDefault="000343D5" w:rsidP="00386862">
      <w:pPr>
        <w:rPr>
          <w:rFonts w:ascii="Verdana" w:hAnsi="Verdana"/>
          <w:b/>
          <w:bCs/>
          <w:color w:val="008245"/>
          <w:sz w:val="24"/>
          <w:szCs w:val="24"/>
        </w:rPr>
      </w:pPr>
      <w:r w:rsidRPr="00445C89">
        <w:rPr>
          <w:rFonts w:ascii="Verdana" w:hAnsi="Verdana"/>
          <w:b/>
          <w:bCs/>
          <w:color w:val="008245"/>
          <w:sz w:val="24"/>
          <w:szCs w:val="24"/>
        </w:rPr>
        <w:t xml:space="preserve">Wat hebben </w:t>
      </w:r>
      <w:r w:rsidR="00FE724A" w:rsidRPr="00445C89">
        <w:rPr>
          <w:rFonts w:ascii="Verdana" w:hAnsi="Verdana"/>
          <w:b/>
          <w:bCs/>
          <w:color w:val="008245"/>
          <w:sz w:val="24"/>
          <w:szCs w:val="24"/>
        </w:rPr>
        <w:t>we vorig jaar gedaan</w:t>
      </w:r>
      <w:r w:rsidRPr="00445C89">
        <w:rPr>
          <w:rFonts w:ascii="Verdana" w:hAnsi="Verdana"/>
          <w:b/>
          <w:bCs/>
          <w:color w:val="008245"/>
          <w:sz w:val="24"/>
          <w:szCs w:val="24"/>
        </w:rPr>
        <w:t>?</w:t>
      </w:r>
    </w:p>
    <w:p w14:paraId="24DD5956" w14:textId="5865B9D6" w:rsidR="000343D5" w:rsidRPr="009433D9" w:rsidRDefault="000343D5" w:rsidP="000343D5">
      <w:pPr>
        <w:rPr>
          <w:rFonts w:ascii="Verdana" w:hAnsi="Verdana"/>
        </w:rPr>
      </w:pPr>
      <w:r>
        <w:rPr>
          <w:rFonts w:ascii="Verdana" w:hAnsi="Verdana"/>
        </w:rPr>
        <w:t xml:space="preserve">De infographic laat de actiepunten van vorig jaar én het behaalde resultaat zien. De resultaten zijn weergegeven in de vorm van een stoplicht: groen = behaald; oranje = deels behaald; rood = niet behaald. </w:t>
      </w:r>
    </w:p>
    <w:p w14:paraId="5AB8EC51" w14:textId="361AC08E" w:rsidR="000343D5" w:rsidRPr="00445C89" w:rsidRDefault="00354C2B" w:rsidP="00386862">
      <w:pPr>
        <w:rPr>
          <w:rFonts w:ascii="Verdana" w:hAnsi="Verdana"/>
          <w:b/>
          <w:bCs/>
          <w:color w:val="008245"/>
          <w:sz w:val="24"/>
          <w:szCs w:val="24"/>
        </w:rPr>
      </w:pPr>
      <w:r>
        <w:rPr>
          <w:rFonts w:ascii="Verdana" w:hAnsi="Verdana"/>
          <w:b/>
          <w:bCs/>
          <w:color w:val="008245"/>
          <w:sz w:val="24"/>
          <w:szCs w:val="24"/>
        </w:rPr>
        <w:t>Resultaten</w:t>
      </w:r>
      <w:r w:rsidR="000343D5" w:rsidRPr="00445C89">
        <w:rPr>
          <w:rFonts w:ascii="Verdana" w:hAnsi="Verdana"/>
          <w:b/>
          <w:bCs/>
          <w:color w:val="008245"/>
          <w:sz w:val="24"/>
          <w:szCs w:val="24"/>
        </w:rPr>
        <w:t xml:space="preserve"> 2023</w:t>
      </w:r>
    </w:p>
    <w:tbl>
      <w:tblPr>
        <w:tblStyle w:val="Tabelraster"/>
        <w:tblW w:w="0" w:type="auto"/>
        <w:tblLook w:val="04A0" w:firstRow="1" w:lastRow="0" w:firstColumn="1" w:lastColumn="0" w:noHBand="0" w:noVBand="1"/>
      </w:tblPr>
      <w:tblGrid>
        <w:gridCol w:w="7747"/>
        <w:gridCol w:w="1315"/>
      </w:tblGrid>
      <w:tr w:rsidR="0071771B" w14:paraId="51CB215C" w14:textId="77777777" w:rsidTr="0071771B">
        <w:tc>
          <w:tcPr>
            <w:tcW w:w="7747" w:type="dxa"/>
            <w:shd w:val="clear" w:color="auto" w:fill="008245"/>
          </w:tcPr>
          <w:p w14:paraId="401A6E08" w14:textId="77777777" w:rsidR="0071771B" w:rsidRDefault="0071771B">
            <w:pPr>
              <w:rPr>
                <w:rFonts w:ascii="Verdana" w:hAnsi="Verdana"/>
                <w:b/>
                <w:bCs/>
                <w:color w:val="FFFFFF" w:themeColor="background1"/>
              </w:rPr>
            </w:pPr>
            <w:r>
              <w:rPr>
                <w:rFonts w:ascii="Verdana" w:hAnsi="Verdana"/>
                <w:b/>
                <w:bCs/>
                <w:color w:val="FFFFFF" w:themeColor="background1"/>
              </w:rPr>
              <w:t>Focuspunt 1. De cliënt en zijn zorgplan</w:t>
            </w:r>
          </w:p>
          <w:p w14:paraId="46689A89" w14:textId="6E8ADC2A" w:rsidR="0071771B" w:rsidRPr="007F1039" w:rsidRDefault="0071771B">
            <w:pPr>
              <w:rPr>
                <w:rFonts w:ascii="Verdana" w:hAnsi="Verdana"/>
                <w:b/>
                <w:bCs/>
                <w:color w:val="FFFFFF" w:themeColor="background1"/>
              </w:rPr>
            </w:pPr>
          </w:p>
        </w:tc>
        <w:tc>
          <w:tcPr>
            <w:tcW w:w="1315" w:type="dxa"/>
            <w:shd w:val="clear" w:color="auto" w:fill="008245"/>
          </w:tcPr>
          <w:p w14:paraId="35FD4EF7" w14:textId="162F0CC4" w:rsidR="0071771B" w:rsidRPr="007F1039" w:rsidRDefault="0071771B">
            <w:pPr>
              <w:rPr>
                <w:rFonts w:ascii="Verdana" w:hAnsi="Verdana"/>
                <w:b/>
                <w:bCs/>
                <w:color w:val="FFFFFF" w:themeColor="background1"/>
              </w:rPr>
            </w:pPr>
            <w:r>
              <w:rPr>
                <w:rFonts w:ascii="Verdana" w:hAnsi="Verdana"/>
                <w:b/>
                <w:bCs/>
                <w:color w:val="FFFFFF" w:themeColor="background1"/>
              </w:rPr>
              <w:t>Stoplicht</w:t>
            </w:r>
          </w:p>
        </w:tc>
      </w:tr>
      <w:tr w:rsidR="000343D5" w14:paraId="7A9C8F2C" w14:textId="77777777" w:rsidTr="0071771B">
        <w:tc>
          <w:tcPr>
            <w:tcW w:w="7747" w:type="dxa"/>
          </w:tcPr>
          <w:p w14:paraId="635CF4C6" w14:textId="3387E39E" w:rsidR="000343D5" w:rsidRDefault="007C7D1C">
            <w:pPr>
              <w:rPr>
                <w:rFonts w:ascii="Verdana" w:hAnsi="Verdana"/>
              </w:rPr>
            </w:pPr>
            <w:r>
              <w:rPr>
                <w:rFonts w:ascii="Verdana" w:hAnsi="Verdana"/>
                <w:b/>
                <w:bCs/>
              </w:rPr>
              <w:t>Relevante en realistische doelen zorgplan</w:t>
            </w:r>
            <w:r w:rsidRPr="007C7D1C">
              <w:rPr>
                <w:rFonts w:ascii="Verdana" w:hAnsi="Verdana"/>
              </w:rPr>
              <w:t xml:space="preserve">: </w:t>
            </w:r>
            <w:r w:rsidR="000343D5" w:rsidRPr="007C7D1C">
              <w:rPr>
                <w:rFonts w:ascii="Verdana" w:hAnsi="Verdana"/>
              </w:rPr>
              <w:t>Het</w:t>
            </w:r>
            <w:r w:rsidR="000343D5" w:rsidRPr="007F1039">
              <w:rPr>
                <w:rFonts w:ascii="Verdana" w:hAnsi="Verdana"/>
              </w:rPr>
              <w:t xml:space="preserve"> stellen van relevante en realistische doelen in</w:t>
            </w:r>
            <w:r w:rsidR="005A45B1">
              <w:rPr>
                <w:rFonts w:ascii="Verdana" w:hAnsi="Verdana"/>
              </w:rPr>
              <w:t xml:space="preserve"> </w:t>
            </w:r>
            <w:r w:rsidR="000343D5" w:rsidRPr="007F1039">
              <w:rPr>
                <w:rFonts w:ascii="Verdana" w:hAnsi="Verdana"/>
              </w:rPr>
              <w:t xml:space="preserve">het zorgplan samen met de </w:t>
            </w:r>
            <w:r w:rsidR="00BF00EB">
              <w:rPr>
                <w:rFonts w:ascii="Verdana" w:hAnsi="Verdana"/>
              </w:rPr>
              <w:t>bewoner</w:t>
            </w:r>
            <w:r w:rsidR="000343D5" w:rsidRPr="007F1039">
              <w:rPr>
                <w:rFonts w:ascii="Verdana" w:hAnsi="Verdana"/>
              </w:rPr>
              <w:t>.</w:t>
            </w:r>
          </w:p>
        </w:tc>
        <w:tc>
          <w:tcPr>
            <w:tcW w:w="1315" w:type="dxa"/>
            <w:shd w:val="clear" w:color="auto" w:fill="ED7D31" w:themeFill="accent2"/>
          </w:tcPr>
          <w:p w14:paraId="00273157" w14:textId="77777777" w:rsidR="000343D5" w:rsidRDefault="000343D5">
            <w:pPr>
              <w:rPr>
                <w:rFonts w:ascii="Verdana" w:hAnsi="Verdana"/>
              </w:rPr>
            </w:pPr>
          </w:p>
        </w:tc>
      </w:tr>
      <w:tr w:rsidR="000343D5" w14:paraId="50164F78" w14:textId="77777777" w:rsidTr="0071771B">
        <w:tc>
          <w:tcPr>
            <w:tcW w:w="7747" w:type="dxa"/>
          </w:tcPr>
          <w:p w14:paraId="785B25CB" w14:textId="6A8A3B10" w:rsidR="000343D5" w:rsidRDefault="007C7D1C" w:rsidP="007C7D1C">
            <w:pPr>
              <w:rPr>
                <w:rFonts w:ascii="Verdana" w:hAnsi="Verdana"/>
              </w:rPr>
            </w:pPr>
            <w:r>
              <w:rPr>
                <w:rFonts w:ascii="Verdana" w:hAnsi="Verdana"/>
                <w:b/>
                <w:bCs/>
              </w:rPr>
              <w:t>Zorgplancyclus</w:t>
            </w:r>
            <w:r>
              <w:rPr>
                <w:rFonts w:ascii="Verdana" w:hAnsi="Verdana"/>
              </w:rPr>
              <w:t xml:space="preserve">: </w:t>
            </w:r>
            <w:r w:rsidR="000343D5" w:rsidRPr="007F1039">
              <w:rPr>
                <w:rFonts w:ascii="Verdana" w:hAnsi="Verdana"/>
              </w:rPr>
              <w:t xml:space="preserve">Het optimaliseren van de zorgplancyclus voor tijd- en lastenverlichting met speciale aandacht voor medezeggenschap van de </w:t>
            </w:r>
            <w:r w:rsidR="00BF00EB">
              <w:rPr>
                <w:rFonts w:ascii="Verdana" w:hAnsi="Verdana"/>
              </w:rPr>
              <w:t>bewoner</w:t>
            </w:r>
            <w:r w:rsidR="000343D5" w:rsidRPr="007F1039">
              <w:rPr>
                <w:rFonts w:ascii="Verdana" w:hAnsi="Verdana"/>
              </w:rPr>
              <w:t>, planning/samenstelling/inhoud van de zorgplanbespreking</w:t>
            </w:r>
            <w:r>
              <w:rPr>
                <w:rFonts w:ascii="Verdana" w:hAnsi="Verdana"/>
              </w:rPr>
              <w:t xml:space="preserve"> </w:t>
            </w:r>
            <w:r w:rsidR="000343D5" w:rsidRPr="007F1039">
              <w:rPr>
                <w:rFonts w:ascii="Verdana" w:hAnsi="Verdana"/>
              </w:rPr>
              <w:t>en integratie van de Wzd.</w:t>
            </w:r>
          </w:p>
        </w:tc>
        <w:tc>
          <w:tcPr>
            <w:tcW w:w="1315" w:type="dxa"/>
            <w:shd w:val="clear" w:color="auto" w:fill="70AD47" w:themeFill="accent6"/>
          </w:tcPr>
          <w:p w14:paraId="5BC5D8AD" w14:textId="77777777" w:rsidR="000343D5" w:rsidRDefault="000343D5">
            <w:pPr>
              <w:rPr>
                <w:rFonts w:ascii="Verdana" w:hAnsi="Verdana"/>
              </w:rPr>
            </w:pPr>
          </w:p>
        </w:tc>
      </w:tr>
      <w:tr w:rsidR="000343D5" w14:paraId="156C2276" w14:textId="77777777" w:rsidTr="0071771B">
        <w:tc>
          <w:tcPr>
            <w:tcW w:w="7747" w:type="dxa"/>
          </w:tcPr>
          <w:p w14:paraId="02F39AA5" w14:textId="1F170898" w:rsidR="000343D5" w:rsidRPr="007F1039" w:rsidRDefault="007C7D1C">
            <w:pPr>
              <w:rPr>
                <w:rFonts w:ascii="Verdana" w:hAnsi="Verdana"/>
              </w:rPr>
            </w:pPr>
            <w:r>
              <w:rPr>
                <w:rFonts w:ascii="Verdana" w:hAnsi="Verdana"/>
                <w:b/>
                <w:bCs/>
              </w:rPr>
              <w:t>Handboek en beleid Wzd</w:t>
            </w:r>
            <w:r>
              <w:rPr>
                <w:rFonts w:ascii="Verdana" w:hAnsi="Verdana"/>
              </w:rPr>
              <w:t xml:space="preserve">: </w:t>
            </w:r>
            <w:r w:rsidR="000343D5" w:rsidRPr="007F1039">
              <w:rPr>
                <w:rFonts w:ascii="Verdana" w:hAnsi="Verdana"/>
              </w:rPr>
              <w:t>Het actualiseren van het handboek en beleid Wzd.</w:t>
            </w:r>
          </w:p>
        </w:tc>
        <w:tc>
          <w:tcPr>
            <w:tcW w:w="1315" w:type="dxa"/>
            <w:shd w:val="clear" w:color="auto" w:fill="ED7D31" w:themeFill="accent2"/>
          </w:tcPr>
          <w:p w14:paraId="56805C92" w14:textId="77777777" w:rsidR="000343D5" w:rsidRDefault="000343D5">
            <w:pPr>
              <w:rPr>
                <w:rFonts w:ascii="Verdana" w:hAnsi="Verdana"/>
              </w:rPr>
            </w:pPr>
          </w:p>
        </w:tc>
      </w:tr>
      <w:tr w:rsidR="000343D5" w14:paraId="314A8276" w14:textId="77777777" w:rsidTr="0071771B">
        <w:tc>
          <w:tcPr>
            <w:tcW w:w="7747" w:type="dxa"/>
          </w:tcPr>
          <w:p w14:paraId="5E8E7F76" w14:textId="46FD5919" w:rsidR="000343D5" w:rsidRDefault="007C7D1C" w:rsidP="007C7D1C">
            <w:pPr>
              <w:rPr>
                <w:rFonts w:ascii="Verdana" w:hAnsi="Verdana"/>
              </w:rPr>
            </w:pPr>
            <w:r>
              <w:rPr>
                <w:rFonts w:ascii="Verdana" w:hAnsi="Verdana"/>
                <w:b/>
                <w:bCs/>
              </w:rPr>
              <w:t>Basismethodiek VMB en V&amp;S</w:t>
            </w:r>
            <w:r>
              <w:rPr>
                <w:rFonts w:ascii="Verdana" w:hAnsi="Verdana"/>
              </w:rPr>
              <w:t xml:space="preserve">: </w:t>
            </w:r>
            <w:r w:rsidR="000343D5" w:rsidRPr="66667BD7">
              <w:rPr>
                <w:rFonts w:ascii="Verdana" w:hAnsi="Verdana"/>
              </w:rPr>
              <w:t>De keuze maken voor een basismethodiek voor VMB en V&amp;S</w:t>
            </w:r>
            <w:r>
              <w:rPr>
                <w:rFonts w:ascii="Verdana" w:hAnsi="Verdana"/>
              </w:rPr>
              <w:t xml:space="preserve"> </w:t>
            </w:r>
            <w:r w:rsidR="000343D5" w:rsidRPr="66667BD7">
              <w:rPr>
                <w:rFonts w:ascii="Verdana" w:hAnsi="Verdana"/>
              </w:rPr>
              <w:t>(LACCS en/of Triple C) inclusief een bijbehorend scholingsplan voor de gedragsdeskundigen.</w:t>
            </w:r>
          </w:p>
        </w:tc>
        <w:tc>
          <w:tcPr>
            <w:tcW w:w="1315" w:type="dxa"/>
            <w:shd w:val="clear" w:color="auto" w:fill="70AD47" w:themeFill="accent6"/>
          </w:tcPr>
          <w:p w14:paraId="1BBCB3CD" w14:textId="77777777" w:rsidR="000343D5" w:rsidRDefault="000343D5">
            <w:pPr>
              <w:rPr>
                <w:rFonts w:ascii="Verdana" w:hAnsi="Verdana"/>
              </w:rPr>
            </w:pPr>
          </w:p>
        </w:tc>
      </w:tr>
      <w:tr w:rsidR="000343D5" w14:paraId="436D2C52" w14:textId="77777777" w:rsidTr="0071771B">
        <w:tc>
          <w:tcPr>
            <w:tcW w:w="7747" w:type="dxa"/>
          </w:tcPr>
          <w:p w14:paraId="127BAB2F" w14:textId="02542B9C" w:rsidR="000343D5" w:rsidRPr="007F1039" w:rsidRDefault="007C7D1C">
            <w:pPr>
              <w:rPr>
                <w:rFonts w:ascii="Verdana" w:hAnsi="Verdana"/>
              </w:rPr>
            </w:pPr>
            <w:r>
              <w:rPr>
                <w:rFonts w:ascii="Verdana" w:hAnsi="Verdana"/>
                <w:b/>
                <w:bCs/>
              </w:rPr>
              <w:t>Vervolg ‘Ontwikkel je verder als begeleider</w:t>
            </w:r>
            <w:r w:rsidR="005A45B1">
              <w:rPr>
                <w:rFonts w:ascii="Verdana" w:hAnsi="Verdana"/>
                <w:b/>
                <w:bCs/>
              </w:rPr>
              <w:t xml:space="preserve"> C</w:t>
            </w:r>
            <w:r>
              <w:rPr>
                <w:rFonts w:ascii="Verdana" w:hAnsi="Verdana"/>
                <w:b/>
                <w:bCs/>
              </w:rPr>
              <w:t>’</w:t>
            </w:r>
            <w:r>
              <w:rPr>
                <w:rFonts w:ascii="Verdana" w:hAnsi="Verdana"/>
              </w:rPr>
              <w:t xml:space="preserve">: </w:t>
            </w:r>
            <w:r w:rsidR="000343D5" w:rsidRPr="007F1039">
              <w:rPr>
                <w:rFonts w:ascii="Verdana" w:hAnsi="Verdana"/>
              </w:rPr>
              <w:t>Op basis van de evaluatie van de training ‘Ontwikkel je verder als begeleider C’ wordt een vervolg bepaald.</w:t>
            </w:r>
          </w:p>
        </w:tc>
        <w:tc>
          <w:tcPr>
            <w:tcW w:w="1315" w:type="dxa"/>
            <w:shd w:val="clear" w:color="auto" w:fill="ED7D31" w:themeFill="accent2"/>
          </w:tcPr>
          <w:p w14:paraId="2D62D409" w14:textId="77777777" w:rsidR="000343D5" w:rsidRDefault="000343D5">
            <w:pPr>
              <w:rPr>
                <w:rFonts w:ascii="Verdana" w:hAnsi="Verdana"/>
              </w:rPr>
            </w:pPr>
          </w:p>
        </w:tc>
      </w:tr>
      <w:tr w:rsidR="000343D5" w14:paraId="5B8411F3" w14:textId="77777777" w:rsidTr="0071771B">
        <w:tc>
          <w:tcPr>
            <w:tcW w:w="7747" w:type="dxa"/>
          </w:tcPr>
          <w:p w14:paraId="4E4A1177" w14:textId="69861AFC" w:rsidR="000343D5" w:rsidRPr="007F1039" w:rsidRDefault="007C7D1C">
            <w:pPr>
              <w:rPr>
                <w:rFonts w:ascii="Verdana" w:hAnsi="Verdana"/>
              </w:rPr>
            </w:pPr>
            <w:r>
              <w:rPr>
                <w:rFonts w:ascii="Verdana" w:hAnsi="Verdana"/>
                <w:b/>
                <w:bCs/>
              </w:rPr>
              <w:t xml:space="preserve">Professionele standaard </w:t>
            </w:r>
            <w:r w:rsidR="00CF3E8C">
              <w:rPr>
                <w:rFonts w:ascii="Verdana" w:hAnsi="Verdana"/>
                <w:b/>
                <w:bCs/>
              </w:rPr>
              <w:t>R</w:t>
            </w:r>
            <w:r>
              <w:rPr>
                <w:rFonts w:ascii="Verdana" w:hAnsi="Verdana"/>
                <w:b/>
                <w:bCs/>
              </w:rPr>
              <w:t>apporteren</w:t>
            </w:r>
            <w:r>
              <w:rPr>
                <w:rFonts w:ascii="Verdana" w:hAnsi="Verdana"/>
              </w:rPr>
              <w:t>:</w:t>
            </w:r>
            <w:r w:rsidR="005A45B1">
              <w:rPr>
                <w:rFonts w:ascii="Verdana" w:hAnsi="Verdana"/>
              </w:rPr>
              <w:t xml:space="preserve"> </w:t>
            </w:r>
            <w:r w:rsidR="000343D5" w:rsidRPr="007F1039">
              <w:rPr>
                <w:rFonts w:ascii="Verdana" w:hAnsi="Verdana"/>
              </w:rPr>
              <w:t>Het ontwikkelen van een professionele standaard Rapporteren.</w:t>
            </w:r>
          </w:p>
        </w:tc>
        <w:tc>
          <w:tcPr>
            <w:tcW w:w="1315" w:type="dxa"/>
            <w:shd w:val="clear" w:color="auto" w:fill="ED7D31" w:themeFill="accent2"/>
          </w:tcPr>
          <w:p w14:paraId="0A8CED9B" w14:textId="77777777" w:rsidR="000343D5" w:rsidRDefault="000343D5">
            <w:pPr>
              <w:rPr>
                <w:rFonts w:ascii="Verdana" w:hAnsi="Verdana"/>
              </w:rPr>
            </w:pPr>
          </w:p>
        </w:tc>
      </w:tr>
    </w:tbl>
    <w:p w14:paraId="74B16B6B" w14:textId="77777777" w:rsidR="000343D5" w:rsidRDefault="000343D5" w:rsidP="000343D5">
      <w:pPr>
        <w:rPr>
          <w:rFonts w:ascii="Verdana" w:hAnsi="Verdana"/>
        </w:rPr>
      </w:pPr>
    </w:p>
    <w:tbl>
      <w:tblPr>
        <w:tblStyle w:val="Tabelraster"/>
        <w:tblW w:w="0" w:type="auto"/>
        <w:tblLook w:val="04A0" w:firstRow="1" w:lastRow="0" w:firstColumn="1" w:lastColumn="0" w:noHBand="0" w:noVBand="1"/>
      </w:tblPr>
      <w:tblGrid>
        <w:gridCol w:w="7747"/>
        <w:gridCol w:w="1315"/>
      </w:tblGrid>
      <w:tr w:rsidR="000343D5" w14:paraId="31419DEE" w14:textId="77777777">
        <w:tc>
          <w:tcPr>
            <w:tcW w:w="7747" w:type="dxa"/>
            <w:shd w:val="clear" w:color="auto" w:fill="008245"/>
          </w:tcPr>
          <w:p w14:paraId="25B83BF8" w14:textId="77777777" w:rsidR="000343D5" w:rsidRDefault="0071771B">
            <w:pPr>
              <w:rPr>
                <w:rFonts w:ascii="Verdana" w:hAnsi="Verdana"/>
                <w:b/>
                <w:bCs/>
                <w:color w:val="FFFFFF" w:themeColor="background1"/>
              </w:rPr>
            </w:pPr>
            <w:r>
              <w:rPr>
                <w:rFonts w:ascii="Verdana" w:hAnsi="Verdana"/>
                <w:b/>
                <w:bCs/>
                <w:color w:val="FFFFFF" w:themeColor="background1"/>
              </w:rPr>
              <w:t>Focuspunt 2. De medewerker en zijn team</w:t>
            </w:r>
          </w:p>
          <w:p w14:paraId="342413E4" w14:textId="18A27D0B" w:rsidR="0071771B" w:rsidRPr="007F1039" w:rsidRDefault="0071771B">
            <w:pPr>
              <w:rPr>
                <w:rFonts w:ascii="Verdana" w:hAnsi="Verdana"/>
                <w:b/>
                <w:bCs/>
              </w:rPr>
            </w:pPr>
          </w:p>
        </w:tc>
        <w:tc>
          <w:tcPr>
            <w:tcW w:w="1315" w:type="dxa"/>
            <w:shd w:val="clear" w:color="auto" w:fill="008245"/>
          </w:tcPr>
          <w:p w14:paraId="671BD184" w14:textId="77777777" w:rsidR="000343D5" w:rsidRPr="007F1039" w:rsidRDefault="000343D5">
            <w:pPr>
              <w:rPr>
                <w:rFonts w:ascii="Verdana" w:hAnsi="Verdana"/>
                <w:b/>
                <w:bCs/>
                <w:color w:val="FFFFFF" w:themeColor="background1"/>
              </w:rPr>
            </w:pPr>
            <w:r w:rsidRPr="007F1039">
              <w:rPr>
                <w:rFonts w:ascii="Verdana" w:hAnsi="Verdana"/>
                <w:b/>
                <w:bCs/>
                <w:color w:val="FFFFFF" w:themeColor="background1"/>
              </w:rPr>
              <w:t>Stoplicht</w:t>
            </w:r>
          </w:p>
        </w:tc>
      </w:tr>
      <w:tr w:rsidR="000343D5" w14:paraId="538BE686" w14:textId="77777777">
        <w:tc>
          <w:tcPr>
            <w:tcW w:w="7747" w:type="dxa"/>
          </w:tcPr>
          <w:p w14:paraId="3D54794B" w14:textId="7C64CBA4" w:rsidR="000343D5" w:rsidRDefault="00A15C58">
            <w:pPr>
              <w:rPr>
                <w:rFonts w:ascii="Verdana" w:hAnsi="Verdana"/>
              </w:rPr>
            </w:pPr>
            <w:r>
              <w:rPr>
                <w:rFonts w:ascii="Verdana" w:hAnsi="Verdana"/>
                <w:b/>
                <w:bCs/>
              </w:rPr>
              <w:t>Rol- en taakverdeling binnen het team</w:t>
            </w:r>
            <w:r>
              <w:rPr>
                <w:rFonts w:ascii="Verdana" w:hAnsi="Verdana"/>
              </w:rPr>
              <w:t xml:space="preserve">: </w:t>
            </w:r>
            <w:r w:rsidR="000343D5" w:rsidRPr="007F1039">
              <w:rPr>
                <w:rFonts w:ascii="Verdana" w:hAnsi="Verdana"/>
              </w:rPr>
              <w:t xml:space="preserve">Het maken van een duidelijke verdeling van onze werkzaamheden, taken en rollen op </w:t>
            </w:r>
            <w:r w:rsidR="00BF00EB">
              <w:rPr>
                <w:rFonts w:ascii="Verdana" w:hAnsi="Verdana"/>
              </w:rPr>
              <w:t>bewoner</w:t>
            </w:r>
            <w:r w:rsidR="000343D5" w:rsidRPr="007F1039">
              <w:rPr>
                <w:rFonts w:ascii="Verdana" w:hAnsi="Verdana"/>
              </w:rPr>
              <w:t>- en teamniveau.</w:t>
            </w:r>
          </w:p>
        </w:tc>
        <w:tc>
          <w:tcPr>
            <w:tcW w:w="1315" w:type="dxa"/>
            <w:shd w:val="clear" w:color="auto" w:fill="FF0000"/>
          </w:tcPr>
          <w:p w14:paraId="6CBE172C" w14:textId="77777777" w:rsidR="000343D5" w:rsidRDefault="000343D5">
            <w:pPr>
              <w:rPr>
                <w:rFonts w:ascii="Verdana" w:hAnsi="Verdana"/>
              </w:rPr>
            </w:pPr>
          </w:p>
        </w:tc>
      </w:tr>
      <w:tr w:rsidR="000343D5" w14:paraId="721E73A4" w14:textId="77777777">
        <w:tc>
          <w:tcPr>
            <w:tcW w:w="7747" w:type="dxa"/>
          </w:tcPr>
          <w:p w14:paraId="48D89BEE" w14:textId="213A5B86" w:rsidR="000343D5" w:rsidRDefault="00A15C58">
            <w:pPr>
              <w:rPr>
                <w:rFonts w:ascii="Verdana" w:hAnsi="Verdana"/>
              </w:rPr>
            </w:pPr>
            <w:r>
              <w:rPr>
                <w:rFonts w:ascii="Verdana" w:hAnsi="Verdana"/>
                <w:b/>
                <w:bCs/>
              </w:rPr>
              <w:t>Teambijeenkomst voor focus, verdieping en/of fijne werksfeer</w:t>
            </w:r>
            <w:r>
              <w:rPr>
                <w:rFonts w:ascii="Verdana" w:hAnsi="Verdana"/>
              </w:rPr>
              <w:t xml:space="preserve">: </w:t>
            </w:r>
            <w:r w:rsidR="000343D5" w:rsidRPr="007F1039">
              <w:rPr>
                <w:rFonts w:ascii="Verdana" w:hAnsi="Verdana"/>
              </w:rPr>
              <w:t>Het organiseren van een teambijeenkomst waarin we onze verbeterpunten en geluksmomenten delen.</w:t>
            </w:r>
          </w:p>
        </w:tc>
        <w:tc>
          <w:tcPr>
            <w:tcW w:w="1315" w:type="dxa"/>
            <w:shd w:val="clear" w:color="auto" w:fill="70AD47" w:themeFill="accent6"/>
          </w:tcPr>
          <w:p w14:paraId="38E2DBFE" w14:textId="77777777" w:rsidR="000343D5" w:rsidRDefault="000343D5">
            <w:pPr>
              <w:rPr>
                <w:rFonts w:ascii="Verdana" w:hAnsi="Verdana"/>
              </w:rPr>
            </w:pPr>
          </w:p>
        </w:tc>
      </w:tr>
      <w:tr w:rsidR="000343D5" w14:paraId="08FB782D" w14:textId="77777777">
        <w:tc>
          <w:tcPr>
            <w:tcW w:w="7747" w:type="dxa"/>
          </w:tcPr>
          <w:p w14:paraId="0278DA55" w14:textId="338E150E" w:rsidR="000343D5" w:rsidRPr="007F1039" w:rsidRDefault="00A15C58">
            <w:pPr>
              <w:rPr>
                <w:rFonts w:ascii="Verdana" w:hAnsi="Verdana"/>
              </w:rPr>
            </w:pPr>
            <w:r>
              <w:rPr>
                <w:rFonts w:ascii="Verdana" w:hAnsi="Verdana"/>
                <w:b/>
                <w:bCs/>
              </w:rPr>
              <w:t>Leiderschapstraject</w:t>
            </w:r>
            <w:r>
              <w:rPr>
                <w:rFonts w:ascii="Verdana" w:hAnsi="Verdana"/>
              </w:rPr>
              <w:t xml:space="preserve">: </w:t>
            </w:r>
            <w:r w:rsidR="000343D5" w:rsidRPr="00B65B3B">
              <w:rPr>
                <w:rFonts w:ascii="Verdana" w:hAnsi="Verdana"/>
              </w:rPr>
              <w:t>Het uitrollen van het Leiderschapstraject voor alle leidinggevenden van Bartiméus.</w:t>
            </w:r>
          </w:p>
        </w:tc>
        <w:tc>
          <w:tcPr>
            <w:tcW w:w="1315" w:type="dxa"/>
            <w:shd w:val="clear" w:color="auto" w:fill="70AD47" w:themeFill="accent6"/>
          </w:tcPr>
          <w:p w14:paraId="715C9CE2" w14:textId="77777777" w:rsidR="000343D5" w:rsidRDefault="000343D5">
            <w:pPr>
              <w:rPr>
                <w:rFonts w:ascii="Verdana" w:hAnsi="Verdana"/>
              </w:rPr>
            </w:pPr>
          </w:p>
        </w:tc>
      </w:tr>
      <w:tr w:rsidR="000343D5" w14:paraId="4DBB0A7D" w14:textId="77777777">
        <w:tc>
          <w:tcPr>
            <w:tcW w:w="7747" w:type="dxa"/>
          </w:tcPr>
          <w:p w14:paraId="323E1A4F" w14:textId="5A628E75" w:rsidR="000343D5" w:rsidRDefault="00A15C58">
            <w:pPr>
              <w:rPr>
                <w:rFonts w:ascii="Verdana" w:hAnsi="Verdana"/>
              </w:rPr>
            </w:pPr>
            <w:r>
              <w:rPr>
                <w:rFonts w:ascii="Verdana" w:hAnsi="Verdana"/>
                <w:b/>
                <w:bCs/>
              </w:rPr>
              <w:t xml:space="preserve">Visie op Verblijf </w:t>
            </w:r>
            <w:r w:rsidR="0005613E">
              <w:rPr>
                <w:rFonts w:ascii="Verdana" w:hAnsi="Verdana"/>
                <w:b/>
                <w:bCs/>
              </w:rPr>
              <w:t>(</w:t>
            </w:r>
            <w:r>
              <w:rPr>
                <w:rFonts w:ascii="Verdana" w:hAnsi="Verdana"/>
                <w:b/>
                <w:bCs/>
              </w:rPr>
              <w:t>V&amp;S</w:t>
            </w:r>
            <w:r w:rsidR="0005613E">
              <w:rPr>
                <w:rFonts w:ascii="Verdana" w:hAnsi="Verdana"/>
                <w:b/>
                <w:bCs/>
              </w:rPr>
              <w:t>)</w:t>
            </w:r>
            <w:r>
              <w:rPr>
                <w:rFonts w:ascii="Verdana" w:hAnsi="Verdana"/>
              </w:rPr>
              <w:t xml:space="preserve">: </w:t>
            </w:r>
            <w:r w:rsidR="000343D5" w:rsidRPr="007F1039">
              <w:rPr>
                <w:rFonts w:ascii="Verdana" w:hAnsi="Verdana"/>
              </w:rPr>
              <w:t xml:space="preserve">Het ontwikkelen van een </w:t>
            </w:r>
            <w:r w:rsidR="00CF4D97">
              <w:rPr>
                <w:rFonts w:ascii="Verdana" w:hAnsi="Verdana"/>
              </w:rPr>
              <w:t>V</w:t>
            </w:r>
            <w:r w:rsidR="000343D5" w:rsidRPr="007F1039">
              <w:rPr>
                <w:rFonts w:ascii="Verdana" w:hAnsi="Verdana"/>
              </w:rPr>
              <w:t>isie op Verblijf doelgroep Volwassenen</w:t>
            </w:r>
            <w:r w:rsidR="000343D5">
              <w:rPr>
                <w:rFonts w:ascii="Verdana" w:hAnsi="Verdana"/>
              </w:rPr>
              <w:t xml:space="preserve">. </w:t>
            </w:r>
          </w:p>
        </w:tc>
        <w:tc>
          <w:tcPr>
            <w:tcW w:w="1315" w:type="dxa"/>
            <w:shd w:val="clear" w:color="auto" w:fill="70AD47" w:themeFill="accent6"/>
          </w:tcPr>
          <w:p w14:paraId="138418E0" w14:textId="77777777" w:rsidR="000343D5" w:rsidRDefault="000343D5">
            <w:pPr>
              <w:rPr>
                <w:rFonts w:ascii="Verdana" w:hAnsi="Verdana"/>
              </w:rPr>
            </w:pPr>
          </w:p>
        </w:tc>
      </w:tr>
      <w:tr w:rsidR="000343D5" w14:paraId="684D80C2" w14:textId="77777777">
        <w:tc>
          <w:tcPr>
            <w:tcW w:w="7747" w:type="dxa"/>
          </w:tcPr>
          <w:p w14:paraId="1B8E3155" w14:textId="03BDBC51" w:rsidR="000343D5" w:rsidRPr="007F1039" w:rsidRDefault="00A15C58">
            <w:pPr>
              <w:rPr>
                <w:rFonts w:ascii="Verdana" w:hAnsi="Verdana"/>
              </w:rPr>
            </w:pPr>
            <w:r>
              <w:rPr>
                <w:rFonts w:ascii="Verdana" w:hAnsi="Verdana"/>
                <w:b/>
                <w:bCs/>
              </w:rPr>
              <w:t xml:space="preserve">Samenwerken in </w:t>
            </w:r>
            <w:r w:rsidR="00CF4D97">
              <w:rPr>
                <w:rFonts w:ascii="Verdana" w:hAnsi="Verdana"/>
                <w:b/>
                <w:bCs/>
              </w:rPr>
              <w:t>C</w:t>
            </w:r>
            <w:r>
              <w:rPr>
                <w:rFonts w:ascii="Verdana" w:hAnsi="Verdana"/>
                <w:b/>
                <w:bCs/>
              </w:rPr>
              <w:t xml:space="preserve">lusters </w:t>
            </w:r>
            <w:r w:rsidR="0005613E">
              <w:rPr>
                <w:rFonts w:ascii="Verdana" w:hAnsi="Verdana"/>
                <w:b/>
                <w:bCs/>
              </w:rPr>
              <w:t>(</w:t>
            </w:r>
            <w:r>
              <w:rPr>
                <w:rFonts w:ascii="Verdana" w:hAnsi="Verdana"/>
                <w:b/>
                <w:bCs/>
              </w:rPr>
              <w:t>VMB</w:t>
            </w:r>
            <w:r w:rsidR="0005613E">
              <w:rPr>
                <w:rFonts w:ascii="Verdana" w:hAnsi="Verdana"/>
                <w:b/>
                <w:bCs/>
              </w:rPr>
              <w:t>)</w:t>
            </w:r>
            <w:r>
              <w:rPr>
                <w:rFonts w:ascii="Verdana" w:hAnsi="Verdana"/>
              </w:rPr>
              <w:t xml:space="preserve">: </w:t>
            </w:r>
            <w:r w:rsidR="000343D5">
              <w:rPr>
                <w:rFonts w:ascii="Verdana" w:hAnsi="Verdana"/>
              </w:rPr>
              <w:t xml:space="preserve">Het samenwerken </w:t>
            </w:r>
            <w:r w:rsidR="000527C8">
              <w:rPr>
                <w:rFonts w:ascii="Verdana" w:hAnsi="Verdana"/>
              </w:rPr>
              <w:t xml:space="preserve">in </w:t>
            </w:r>
            <w:r w:rsidR="00CF4D97">
              <w:rPr>
                <w:rFonts w:ascii="Verdana" w:hAnsi="Verdana"/>
              </w:rPr>
              <w:t>c</w:t>
            </w:r>
            <w:r w:rsidR="000343D5">
              <w:rPr>
                <w:rFonts w:ascii="Verdana" w:hAnsi="Verdana"/>
              </w:rPr>
              <w:t>lustergroepen</w:t>
            </w:r>
            <w:r w:rsidR="0005613E">
              <w:rPr>
                <w:rFonts w:ascii="Verdana" w:hAnsi="Verdana"/>
              </w:rPr>
              <w:t>.</w:t>
            </w:r>
          </w:p>
        </w:tc>
        <w:tc>
          <w:tcPr>
            <w:tcW w:w="1315" w:type="dxa"/>
            <w:shd w:val="clear" w:color="auto" w:fill="70AD47" w:themeFill="accent6"/>
          </w:tcPr>
          <w:p w14:paraId="39074E24" w14:textId="77777777" w:rsidR="000343D5" w:rsidRDefault="000343D5">
            <w:pPr>
              <w:rPr>
                <w:rFonts w:ascii="Verdana" w:hAnsi="Verdana"/>
              </w:rPr>
            </w:pPr>
          </w:p>
        </w:tc>
      </w:tr>
    </w:tbl>
    <w:p w14:paraId="468975A6" w14:textId="300E7E2B" w:rsidR="000343D5" w:rsidRDefault="000343D5" w:rsidP="000343D5">
      <w:pPr>
        <w:rPr>
          <w:rFonts w:ascii="Verdana" w:hAnsi="Verdana"/>
        </w:rPr>
      </w:pPr>
    </w:p>
    <w:p w14:paraId="6C5B5AF0" w14:textId="77777777" w:rsidR="004D2722" w:rsidRDefault="004D2722" w:rsidP="000343D5">
      <w:pPr>
        <w:rPr>
          <w:rFonts w:ascii="Verdana" w:hAnsi="Verdana"/>
        </w:rPr>
      </w:pPr>
    </w:p>
    <w:p w14:paraId="67A4E226" w14:textId="77777777" w:rsidR="004D2722" w:rsidRDefault="004D2722" w:rsidP="000343D5">
      <w:pPr>
        <w:rPr>
          <w:rFonts w:ascii="Verdana" w:hAnsi="Verdana"/>
        </w:rPr>
      </w:pPr>
    </w:p>
    <w:p w14:paraId="6C630AA2" w14:textId="77777777" w:rsidR="004D2722" w:rsidRDefault="004D2722" w:rsidP="000343D5">
      <w:pPr>
        <w:rPr>
          <w:rFonts w:ascii="Verdana" w:hAnsi="Verdana"/>
        </w:rPr>
      </w:pPr>
    </w:p>
    <w:tbl>
      <w:tblPr>
        <w:tblStyle w:val="Tabelraster"/>
        <w:tblW w:w="0" w:type="auto"/>
        <w:tblLook w:val="04A0" w:firstRow="1" w:lastRow="0" w:firstColumn="1" w:lastColumn="0" w:noHBand="0" w:noVBand="1"/>
      </w:tblPr>
      <w:tblGrid>
        <w:gridCol w:w="7747"/>
        <w:gridCol w:w="1315"/>
      </w:tblGrid>
      <w:tr w:rsidR="000343D5" w14:paraId="667E04A7" w14:textId="77777777">
        <w:tc>
          <w:tcPr>
            <w:tcW w:w="7747" w:type="dxa"/>
            <w:shd w:val="clear" w:color="auto" w:fill="008245"/>
          </w:tcPr>
          <w:p w14:paraId="72F80616" w14:textId="77777777" w:rsidR="000343D5" w:rsidRDefault="0071771B">
            <w:pPr>
              <w:rPr>
                <w:rFonts w:ascii="Verdana" w:hAnsi="Verdana"/>
                <w:b/>
                <w:bCs/>
                <w:color w:val="FFFFFF" w:themeColor="background1"/>
              </w:rPr>
            </w:pPr>
            <w:r>
              <w:rPr>
                <w:rFonts w:ascii="Verdana" w:hAnsi="Verdana"/>
                <w:b/>
                <w:bCs/>
                <w:color w:val="FFFFFF" w:themeColor="background1"/>
              </w:rPr>
              <w:lastRenderedPageBreak/>
              <w:t>Focuspunt 3. De medewerker en scholing</w:t>
            </w:r>
          </w:p>
          <w:p w14:paraId="22732FAF" w14:textId="5AFBEF10" w:rsidR="0071771B" w:rsidRPr="007F1039" w:rsidRDefault="0071771B">
            <w:pPr>
              <w:rPr>
                <w:rFonts w:ascii="Verdana" w:hAnsi="Verdana"/>
                <w:b/>
                <w:bCs/>
                <w:color w:val="FFFFFF" w:themeColor="background1"/>
              </w:rPr>
            </w:pPr>
          </w:p>
        </w:tc>
        <w:tc>
          <w:tcPr>
            <w:tcW w:w="1315" w:type="dxa"/>
            <w:shd w:val="clear" w:color="auto" w:fill="008245"/>
          </w:tcPr>
          <w:p w14:paraId="37F8FFE7" w14:textId="77777777" w:rsidR="000343D5" w:rsidRPr="007F1039" w:rsidRDefault="000343D5">
            <w:pPr>
              <w:rPr>
                <w:rFonts w:ascii="Verdana" w:hAnsi="Verdana"/>
                <w:b/>
                <w:bCs/>
                <w:color w:val="FFFFFF" w:themeColor="background1"/>
              </w:rPr>
            </w:pPr>
            <w:r>
              <w:rPr>
                <w:rFonts w:ascii="Verdana" w:hAnsi="Verdana"/>
                <w:b/>
                <w:bCs/>
                <w:color w:val="FFFFFF" w:themeColor="background1"/>
              </w:rPr>
              <w:t>Stoplicht</w:t>
            </w:r>
          </w:p>
        </w:tc>
      </w:tr>
      <w:tr w:rsidR="000343D5" w14:paraId="3480E593" w14:textId="77777777">
        <w:tc>
          <w:tcPr>
            <w:tcW w:w="7747" w:type="dxa"/>
          </w:tcPr>
          <w:p w14:paraId="0B855C4E" w14:textId="20831477" w:rsidR="000343D5" w:rsidRPr="00D85750" w:rsidRDefault="004D2722">
            <w:pPr>
              <w:rPr>
                <w:rFonts w:ascii="Verdana" w:hAnsi="Verdana"/>
                <w:color w:val="ED7D31" w:themeColor="accent2"/>
              </w:rPr>
            </w:pPr>
            <w:r>
              <w:rPr>
                <w:rFonts w:ascii="Verdana" w:hAnsi="Verdana"/>
                <w:b/>
                <w:bCs/>
              </w:rPr>
              <w:t>Plan scholing per medewerker</w:t>
            </w:r>
            <w:r>
              <w:rPr>
                <w:rFonts w:ascii="Verdana" w:hAnsi="Verdana"/>
              </w:rPr>
              <w:t xml:space="preserve">: </w:t>
            </w:r>
            <w:r w:rsidR="000343D5" w:rsidRPr="00B65B3B">
              <w:rPr>
                <w:rFonts w:ascii="Verdana" w:hAnsi="Verdana"/>
              </w:rPr>
              <w:t>Elke medewerker maakt met zijn/haar leidinggevende een individueel plan van aanpak voor het volgen van de verplichte scholingen.</w:t>
            </w:r>
            <w:r w:rsidR="000343D5">
              <w:rPr>
                <w:rFonts w:ascii="Verdana" w:hAnsi="Verdana"/>
              </w:rPr>
              <w:t xml:space="preserve"> </w:t>
            </w:r>
          </w:p>
        </w:tc>
        <w:tc>
          <w:tcPr>
            <w:tcW w:w="1315" w:type="dxa"/>
            <w:shd w:val="clear" w:color="auto" w:fill="ED7D31" w:themeFill="accent2"/>
          </w:tcPr>
          <w:p w14:paraId="1632C374" w14:textId="77777777" w:rsidR="000343D5" w:rsidRDefault="000343D5">
            <w:pPr>
              <w:rPr>
                <w:rFonts w:ascii="Verdana" w:hAnsi="Verdana"/>
              </w:rPr>
            </w:pPr>
          </w:p>
        </w:tc>
      </w:tr>
      <w:tr w:rsidR="000343D5" w14:paraId="7EC6D998" w14:textId="77777777">
        <w:tc>
          <w:tcPr>
            <w:tcW w:w="7747" w:type="dxa"/>
          </w:tcPr>
          <w:p w14:paraId="02527A14" w14:textId="25BE2A5C" w:rsidR="000343D5" w:rsidRDefault="004D2722">
            <w:pPr>
              <w:rPr>
                <w:rFonts w:ascii="Verdana" w:hAnsi="Verdana"/>
              </w:rPr>
            </w:pPr>
            <w:r>
              <w:rPr>
                <w:rFonts w:ascii="Verdana" w:hAnsi="Verdana"/>
                <w:b/>
                <w:bCs/>
              </w:rPr>
              <w:t>Leerplein en managementdashboard</w:t>
            </w:r>
            <w:r>
              <w:rPr>
                <w:rFonts w:ascii="Verdana" w:hAnsi="Verdana"/>
              </w:rPr>
              <w:t xml:space="preserve">: </w:t>
            </w:r>
            <w:r w:rsidR="000343D5" w:rsidRPr="00B65B3B">
              <w:rPr>
                <w:rFonts w:ascii="Verdana" w:hAnsi="Verdana"/>
              </w:rPr>
              <w:t>De implementatie van het Leerplein en het managementdashboard.</w:t>
            </w:r>
          </w:p>
        </w:tc>
        <w:tc>
          <w:tcPr>
            <w:tcW w:w="1315" w:type="dxa"/>
            <w:shd w:val="clear" w:color="auto" w:fill="70AD47" w:themeFill="accent6"/>
          </w:tcPr>
          <w:p w14:paraId="3121F528" w14:textId="77777777" w:rsidR="000343D5" w:rsidRDefault="000343D5">
            <w:pPr>
              <w:rPr>
                <w:rFonts w:ascii="Verdana" w:hAnsi="Verdana"/>
              </w:rPr>
            </w:pPr>
          </w:p>
        </w:tc>
      </w:tr>
      <w:tr w:rsidR="000343D5" w14:paraId="0F849F80" w14:textId="77777777">
        <w:tc>
          <w:tcPr>
            <w:tcW w:w="7747" w:type="dxa"/>
          </w:tcPr>
          <w:p w14:paraId="2D9699CD" w14:textId="27CFAD18" w:rsidR="000343D5" w:rsidRPr="007F1039" w:rsidRDefault="004D2722">
            <w:pPr>
              <w:rPr>
                <w:rFonts w:ascii="Verdana" w:hAnsi="Verdana"/>
              </w:rPr>
            </w:pPr>
            <w:r>
              <w:rPr>
                <w:rFonts w:ascii="Verdana" w:hAnsi="Verdana"/>
                <w:b/>
                <w:bCs/>
              </w:rPr>
              <w:t>Herontwerp categorale opleidingsaanbod</w:t>
            </w:r>
            <w:r>
              <w:rPr>
                <w:rFonts w:ascii="Verdana" w:hAnsi="Verdana"/>
              </w:rPr>
              <w:t xml:space="preserve">: </w:t>
            </w:r>
            <w:r w:rsidR="000343D5" w:rsidRPr="00B65B3B">
              <w:rPr>
                <w:rFonts w:ascii="Verdana" w:hAnsi="Verdana"/>
              </w:rPr>
              <w:t>Het herontwerp van het categorale opleidingsaanbod en het ontwikkelen en inzetten van nieuwe categorale modules ‘Ontmoeten’ en ‘Verkennen’.</w:t>
            </w:r>
          </w:p>
        </w:tc>
        <w:tc>
          <w:tcPr>
            <w:tcW w:w="1315" w:type="dxa"/>
            <w:shd w:val="clear" w:color="auto" w:fill="70AD47" w:themeFill="accent6"/>
          </w:tcPr>
          <w:p w14:paraId="05971170" w14:textId="77777777" w:rsidR="000343D5" w:rsidRDefault="000343D5">
            <w:pPr>
              <w:rPr>
                <w:rFonts w:ascii="Verdana" w:hAnsi="Verdana"/>
              </w:rPr>
            </w:pPr>
          </w:p>
        </w:tc>
      </w:tr>
      <w:tr w:rsidR="000343D5" w14:paraId="506E91D4" w14:textId="77777777">
        <w:tc>
          <w:tcPr>
            <w:tcW w:w="7747" w:type="dxa"/>
          </w:tcPr>
          <w:p w14:paraId="0416EF44" w14:textId="22421E43" w:rsidR="000343D5" w:rsidRPr="00B65B3B" w:rsidRDefault="00DD4477" w:rsidP="00DD4477">
            <w:pPr>
              <w:rPr>
                <w:rFonts w:ascii="Verdana" w:hAnsi="Verdana"/>
              </w:rPr>
            </w:pPr>
            <w:r>
              <w:rPr>
                <w:rFonts w:ascii="Verdana" w:hAnsi="Verdana"/>
                <w:b/>
                <w:bCs/>
              </w:rPr>
              <w:t>Inwerkprogramma op locatie</w:t>
            </w:r>
            <w:r>
              <w:rPr>
                <w:rFonts w:ascii="Verdana" w:hAnsi="Verdana"/>
              </w:rPr>
              <w:t xml:space="preserve">: </w:t>
            </w:r>
            <w:r w:rsidR="000343D5" w:rsidRPr="00B65B3B">
              <w:rPr>
                <w:rFonts w:ascii="Verdana" w:hAnsi="Verdana"/>
              </w:rPr>
              <w:t>De actualisatie van de inwerkprogramma’s op locatie van nieuwe medewerkers met speciale aandacht voor de kaders</w:t>
            </w:r>
            <w:r>
              <w:rPr>
                <w:rFonts w:ascii="Verdana" w:hAnsi="Verdana"/>
              </w:rPr>
              <w:t xml:space="preserve"> </w:t>
            </w:r>
            <w:r w:rsidR="000343D5" w:rsidRPr="00B65B3B">
              <w:rPr>
                <w:rFonts w:ascii="Verdana" w:hAnsi="Verdana"/>
              </w:rPr>
              <w:t>(o.a. inwerktijd</w:t>
            </w:r>
            <w:r w:rsidR="00FD206B">
              <w:rPr>
                <w:rFonts w:ascii="Verdana" w:hAnsi="Verdana"/>
              </w:rPr>
              <w:t xml:space="preserve"> per bewoner</w:t>
            </w:r>
            <w:r w:rsidR="000343D5" w:rsidRPr="00B65B3B">
              <w:rPr>
                <w:rFonts w:ascii="Verdana" w:hAnsi="Verdana"/>
              </w:rPr>
              <w:t>), eenduidige informatie</w:t>
            </w:r>
            <w:r>
              <w:rPr>
                <w:rFonts w:ascii="Verdana" w:hAnsi="Verdana"/>
              </w:rPr>
              <w:t xml:space="preserve"> </w:t>
            </w:r>
            <w:r w:rsidR="000343D5" w:rsidRPr="00B65B3B">
              <w:rPr>
                <w:rFonts w:ascii="Verdana" w:hAnsi="Verdana"/>
              </w:rPr>
              <w:t>(o.a. inwerkmap) en het inwerken van flexers/uitzendkrachten.</w:t>
            </w:r>
          </w:p>
        </w:tc>
        <w:tc>
          <w:tcPr>
            <w:tcW w:w="1315" w:type="dxa"/>
            <w:shd w:val="clear" w:color="auto" w:fill="70AD47" w:themeFill="accent6"/>
          </w:tcPr>
          <w:p w14:paraId="7EE5C975" w14:textId="77777777" w:rsidR="000343D5" w:rsidRDefault="000343D5">
            <w:pPr>
              <w:rPr>
                <w:rFonts w:ascii="Verdana" w:hAnsi="Verdana"/>
              </w:rPr>
            </w:pPr>
          </w:p>
        </w:tc>
      </w:tr>
    </w:tbl>
    <w:p w14:paraId="3CDD4377" w14:textId="77777777" w:rsidR="000343D5" w:rsidRPr="00B734DF" w:rsidRDefault="000343D5" w:rsidP="000343D5">
      <w:pPr>
        <w:rPr>
          <w:rFonts w:ascii="Verdana" w:hAnsi="Verdana"/>
        </w:rPr>
      </w:pPr>
    </w:p>
    <w:tbl>
      <w:tblPr>
        <w:tblStyle w:val="Tabelraster"/>
        <w:tblW w:w="0" w:type="auto"/>
        <w:tblLook w:val="04A0" w:firstRow="1" w:lastRow="0" w:firstColumn="1" w:lastColumn="0" w:noHBand="0" w:noVBand="1"/>
      </w:tblPr>
      <w:tblGrid>
        <w:gridCol w:w="7747"/>
        <w:gridCol w:w="1315"/>
      </w:tblGrid>
      <w:tr w:rsidR="000343D5" w14:paraId="65062029" w14:textId="77777777">
        <w:tc>
          <w:tcPr>
            <w:tcW w:w="7747" w:type="dxa"/>
            <w:shd w:val="clear" w:color="auto" w:fill="008245"/>
          </w:tcPr>
          <w:p w14:paraId="12E40240" w14:textId="67674F61" w:rsidR="000343D5" w:rsidRDefault="0071771B">
            <w:pPr>
              <w:rPr>
                <w:rFonts w:ascii="Verdana" w:hAnsi="Verdana"/>
                <w:b/>
                <w:bCs/>
                <w:color w:val="FFFFFF" w:themeColor="background1"/>
              </w:rPr>
            </w:pPr>
            <w:r>
              <w:rPr>
                <w:rFonts w:ascii="Verdana" w:hAnsi="Verdana"/>
                <w:b/>
                <w:bCs/>
                <w:color w:val="FFFFFF" w:themeColor="background1"/>
              </w:rPr>
              <w:t>Kwaliteit &amp; Veiligheid</w:t>
            </w:r>
          </w:p>
          <w:p w14:paraId="212C7712" w14:textId="3CFD3C75" w:rsidR="0071771B" w:rsidRPr="007F1039" w:rsidRDefault="0071771B">
            <w:pPr>
              <w:rPr>
                <w:rFonts w:ascii="Verdana" w:hAnsi="Verdana"/>
                <w:b/>
                <w:bCs/>
                <w:color w:val="FFFFFF" w:themeColor="background1"/>
              </w:rPr>
            </w:pPr>
          </w:p>
        </w:tc>
        <w:tc>
          <w:tcPr>
            <w:tcW w:w="1315" w:type="dxa"/>
            <w:shd w:val="clear" w:color="auto" w:fill="008245"/>
          </w:tcPr>
          <w:p w14:paraId="41E0B82B" w14:textId="77777777" w:rsidR="000343D5" w:rsidRPr="007F1039" w:rsidRDefault="000343D5">
            <w:pPr>
              <w:rPr>
                <w:rFonts w:ascii="Verdana" w:hAnsi="Verdana"/>
                <w:b/>
                <w:bCs/>
                <w:color w:val="FFFFFF" w:themeColor="background1"/>
              </w:rPr>
            </w:pPr>
            <w:r>
              <w:rPr>
                <w:rFonts w:ascii="Verdana" w:hAnsi="Verdana"/>
                <w:b/>
                <w:bCs/>
                <w:color w:val="FFFFFF" w:themeColor="background1"/>
              </w:rPr>
              <w:t>Stoplicht</w:t>
            </w:r>
          </w:p>
        </w:tc>
      </w:tr>
      <w:tr w:rsidR="000343D5" w:rsidRPr="00DA733C" w14:paraId="4C2453FC" w14:textId="77777777">
        <w:tc>
          <w:tcPr>
            <w:tcW w:w="7747" w:type="dxa"/>
          </w:tcPr>
          <w:p w14:paraId="370CBD3B" w14:textId="27EDBEE2" w:rsidR="000343D5" w:rsidRDefault="001F6426">
            <w:pPr>
              <w:rPr>
                <w:rFonts w:ascii="Verdana" w:hAnsi="Verdana"/>
              </w:rPr>
            </w:pPr>
            <w:r>
              <w:rPr>
                <w:rFonts w:ascii="Verdana" w:hAnsi="Verdana"/>
                <w:b/>
                <w:bCs/>
              </w:rPr>
              <w:t>Zorgplancyclus</w:t>
            </w:r>
            <w:r>
              <w:rPr>
                <w:rFonts w:ascii="Verdana" w:hAnsi="Verdana"/>
              </w:rPr>
              <w:t xml:space="preserve">: </w:t>
            </w:r>
            <w:r w:rsidR="000343D5" w:rsidRPr="00F518D1">
              <w:rPr>
                <w:rFonts w:ascii="Verdana" w:hAnsi="Verdana"/>
              </w:rPr>
              <w:t>Het optimaliseren van de Zorgplancyclus</w:t>
            </w:r>
            <w:r w:rsidR="000343D5">
              <w:rPr>
                <w:rFonts w:ascii="Verdana" w:hAnsi="Verdana"/>
              </w:rPr>
              <w:t>.</w:t>
            </w:r>
          </w:p>
        </w:tc>
        <w:tc>
          <w:tcPr>
            <w:tcW w:w="1315" w:type="dxa"/>
            <w:shd w:val="clear" w:color="auto" w:fill="70AD47" w:themeFill="accent6"/>
          </w:tcPr>
          <w:p w14:paraId="7EC44F54" w14:textId="77777777" w:rsidR="000343D5" w:rsidRPr="00DA733C" w:rsidRDefault="000343D5">
            <w:pPr>
              <w:rPr>
                <w:rFonts w:ascii="Verdana" w:hAnsi="Verdana"/>
                <w:color w:val="70AD47" w:themeColor="accent6"/>
              </w:rPr>
            </w:pPr>
          </w:p>
        </w:tc>
      </w:tr>
      <w:tr w:rsidR="000343D5" w14:paraId="52F957F9" w14:textId="77777777">
        <w:tc>
          <w:tcPr>
            <w:tcW w:w="7747" w:type="dxa"/>
          </w:tcPr>
          <w:p w14:paraId="28B6B7CD" w14:textId="304167BB" w:rsidR="000343D5" w:rsidRPr="00F518D1" w:rsidRDefault="001F6426">
            <w:pPr>
              <w:rPr>
                <w:rFonts w:ascii="Verdana" w:hAnsi="Verdana"/>
              </w:rPr>
            </w:pPr>
            <w:r>
              <w:rPr>
                <w:rFonts w:ascii="Verdana" w:hAnsi="Verdana"/>
                <w:b/>
                <w:bCs/>
              </w:rPr>
              <w:t>Kwaliteitsbibliotheek</w:t>
            </w:r>
            <w:r>
              <w:rPr>
                <w:rFonts w:ascii="Verdana" w:hAnsi="Verdana"/>
              </w:rPr>
              <w:t xml:space="preserve">: </w:t>
            </w:r>
            <w:r w:rsidR="000343D5" w:rsidRPr="00F518D1">
              <w:rPr>
                <w:rFonts w:ascii="Verdana" w:hAnsi="Verdana"/>
              </w:rPr>
              <w:t>Het herinrichten van de Kwaliteitsbibliotheek</w:t>
            </w:r>
            <w:r w:rsidR="000343D5">
              <w:rPr>
                <w:rFonts w:ascii="Verdana" w:hAnsi="Verdana"/>
              </w:rPr>
              <w:t>.</w:t>
            </w:r>
          </w:p>
        </w:tc>
        <w:tc>
          <w:tcPr>
            <w:tcW w:w="1315" w:type="dxa"/>
            <w:shd w:val="clear" w:color="auto" w:fill="70AD47" w:themeFill="accent6"/>
          </w:tcPr>
          <w:p w14:paraId="04B5F15E" w14:textId="77777777" w:rsidR="000343D5" w:rsidRDefault="000343D5">
            <w:pPr>
              <w:rPr>
                <w:rFonts w:ascii="Verdana" w:hAnsi="Verdana"/>
              </w:rPr>
            </w:pPr>
          </w:p>
        </w:tc>
      </w:tr>
      <w:tr w:rsidR="000343D5" w14:paraId="32196769" w14:textId="77777777">
        <w:tc>
          <w:tcPr>
            <w:tcW w:w="7747" w:type="dxa"/>
          </w:tcPr>
          <w:p w14:paraId="052400A8" w14:textId="2C97BE3B" w:rsidR="000343D5" w:rsidRPr="00643B0F" w:rsidRDefault="001F6426">
            <w:pPr>
              <w:rPr>
                <w:rFonts w:ascii="Verdana" w:hAnsi="Verdana"/>
              </w:rPr>
            </w:pPr>
            <w:r>
              <w:rPr>
                <w:rFonts w:ascii="Verdana" w:hAnsi="Verdana"/>
                <w:b/>
                <w:bCs/>
              </w:rPr>
              <w:t>Eenvoudig melden van incidenten</w:t>
            </w:r>
            <w:r>
              <w:rPr>
                <w:rFonts w:ascii="Verdana" w:hAnsi="Verdana"/>
              </w:rPr>
              <w:t xml:space="preserve">: </w:t>
            </w:r>
            <w:r w:rsidR="000343D5" w:rsidRPr="00643B0F">
              <w:rPr>
                <w:rFonts w:ascii="Verdana" w:hAnsi="Verdana"/>
              </w:rPr>
              <w:t>Het melden van incidenten eenvoudiger maken</w:t>
            </w:r>
            <w:r w:rsidR="000343D5">
              <w:rPr>
                <w:rFonts w:ascii="Verdana" w:hAnsi="Verdana"/>
              </w:rPr>
              <w:t>.</w:t>
            </w:r>
          </w:p>
        </w:tc>
        <w:tc>
          <w:tcPr>
            <w:tcW w:w="1315" w:type="dxa"/>
            <w:shd w:val="clear" w:color="auto" w:fill="ED7D31" w:themeFill="accent2"/>
          </w:tcPr>
          <w:p w14:paraId="5139D125" w14:textId="77777777" w:rsidR="000343D5" w:rsidRPr="00643B0F" w:rsidRDefault="000343D5">
            <w:pPr>
              <w:rPr>
                <w:rFonts w:ascii="Verdana" w:hAnsi="Verdana"/>
              </w:rPr>
            </w:pPr>
          </w:p>
        </w:tc>
      </w:tr>
      <w:tr w:rsidR="000343D5" w14:paraId="6C5C702F" w14:textId="77777777">
        <w:tc>
          <w:tcPr>
            <w:tcW w:w="7747" w:type="dxa"/>
          </w:tcPr>
          <w:p w14:paraId="13A1015C" w14:textId="26385EB8" w:rsidR="000343D5" w:rsidRDefault="001F6426">
            <w:pPr>
              <w:rPr>
                <w:rFonts w:ascii="Verdana" w:hAnsi="Verdana"/>
              </w:rPr>
            </w:pPr>
            <w:r>
              <w:rPr>
                <w:rFonts w:ascii="Verdana" w:hAnsi="Verdana"/>
                <w:b/>
                <w:bCs/>
              </w:rPr>
              <w:t>PDCA-cyclus meest voorkomende meldingen</w:t>
            </w:r>
            <w:r>
              <w:rPr>
                <w:rFonts w:ascii="Verdana" w:hAnsi="Verdana"/>
              </w:rPr>
              <w:t xml:space="preserve">: </w:t>
            </w:r>
            <w:r w:rsidR="000343D5" w:rsidRPr="00643B0F">
              <w:rPr>
                <w:rFonts w:ascii="Verdana" w:hAnsi="Verdana"/>
              </w:rPr>
              <w:t>De PDCA-cyclus verbeteren op de meest voorkomende meldingen</w:t>
            </w:r>
            <w:r w:rsidR="000343D5">
              <w:rPr>
                <w:rFonts w:ascii="Verdana" w:hAnsi="Verdana"/>
              </w:rPr>
              <w:t>.</w:t>
            </w:r>
            <w:r w:rsidR="000343D5" w:rsidRPr="00643B0F">
              <w:rPr>
                <w:rFonts w:ascii="Verdana" w:hAnsi="Verdana"/>
              </w:rPr>
              <w:t xml:space="preserve"> </w:t>
            </w:r>
          </w:p>
        </w:tc>
        <w:tc>
          <w:tcPr>
            <w:tcW w:w="1315" w:type="dxa"/>
            <w:shd w:val="clear" w:color="auto" w:fill="ED7D31" w:themeFill="accent2"/>
          </w:tcPr>
          <w:p w14:paraId="22BDF493" w14:textId="77777777" w:rsidR="000343D5" w:rsidRDefault="000343D5">
            <w:pPr>
              <w:rPr>
                <w:rFonts w:ascii="Verdana" w:hAnsi="Verdana"/>
              </w:rPr>
            </w:pPr>
          </w:p>
        </w:tc>
      </w:tr>
      <w:tr w:rsidR="000343D5" w14:paraId="576D1CB4" w14:textId="77777777" w:rsidTr="00432E00">
        <w:tc>
          <w:tcPr>
            <w:tcW w:w="7747" w:type="dxa"/>
          </w:tcPr>
          <w:p w14:paraId="3148B189" w14:textId="207AD531" w:rsidR="000343D5" w:rsidRPr="00643B0F" w:rsidRDefault="001F6426">
            <w:pPr>
              <w:rPr>
                <w:rFonts w:ascii="Verdana" w:hAnsi="Verdana"/>
              </w:rPr>
            </w:pPr>
            <w:r>
              <w:rPr>
                <w:rFonts w:ascii="Verdana" w:hAnsi="Verdana"/>
                <w:b/>
                <w:bCs/>
              </w:rPr>
              <w:t>E-learning en werkprocessen Meldcode</w:t>
            </w:r>
            <w:r>
              <w:rPr>
                <w:rFonts w:ascii="Verdana" w:hAnsi="Verdana"/>
              </w:rPr>
              <w:t xml:space="preserve">: </w:t>
            </w:r>
            <w:r w:rsidR="000343D5" w:rsidRPr="00643B0F">
              <w:rPr>
                <w:rFonts w:ascii="Verdana" w:hAnsi="Verdana"/>
              </w:rPr>
              <w:t>Het vernieuwen van e-learning en werkprocessen Meldcode</w:t>
            </w:r>
            <w:r w:rsidR="00CB6C96">
              <w:rPr>
                <w:rFonts w:ascii="Verdana" w:hAnsi="Verdana"/>
              </w:rPr>
              <w:t xml:space="preserve"> grensoverschrijdend gedrag</w:t>
            </w:r>
            <w:r w:rsidR="000343D5">
              <w:rPr>
                <w:rFonts w:ascii="Verdana" w:hAnsi="Verdana"/>
              </w:rPr>
              <w:t>.</w:t>
            </w:r>
          </w:p>
        </w:tc>
        <w:tc>
          <w:tcPr>
            <w:tcW w:w="1315" w:type="dxa"/>
            <w:shd w:val="clear" w:color="auto" w:fill="70AD47" w:themeFill="accent6"/>
          </w:tcPr>
          <w:p w14:paraId="4CCFB55A" w14:textId="77777777" w:rsidR="000343D5" w:rsidRPr="00643B0F" w:rsidRDefault="000343D5">
            <w:pPr>
              <w:rPr>
                <w:rFonts w:ascii="Verdana" w:hAnsi="Verdana"/>
              </w:rPr>
            </w:pPr>
          </w:p>
        </w:tc>
      </w:tr>
    </w:tbl>
    <w:p w14:paraId="0FF30B85" w14:textId="77777777" w:rsidR="000343D5" w:rsidRDefault="000343D5" w:rsidP="000343D5">
      <w:pPr>
        <w:rPr>
          <w:rFonts w:ascii="Verdana" w:hAnsi="Verdana"/>
        </w:rPr>
      </w:pPr>
    </w:p>
    <w:p w14:paraId="465EB232" w14:textId="6B50101D" w:rsidR="00CD260A" w:rsidRPr="00D37D94" w:rsidRDefault="00CD260A" w:rsidP="00D37D94">
      <w:pPr>
        <w:rPr>
          <w:rFonts w:ascii="Verdana" w:hAnsi="Verdana"/>
          <w:b/>
          <w:bCs/>
          <w:color w:val="008245"/>
          <w:sz w:val="28"/>
          <w:szCs w:val="28"/>
        </w:rPr>
      </w:pPr>
      <w:r>
        <w:rPr>
          <w:rFonts w:ascii="Verdana" w:hAnsi="Verdana"/>
          <w:b/>
          <w:bCs/>
          <w:color w:val="008245"/>
          <w:sz w:val="24"/>
          <w:szCs w:val="24"/>
        </w:rPr>
        <w:br w:type="page"/>
      </w:r>
    </w:p>
    <w:p w14:paraId="3A0020DC" w14:textId="613E2F9E" w:rsidR="00A64D01" w:rsidRDefault="00A64D01">
      <w:pPr>
        <w:rPr>
          <w:rFonts w:ascii="Verdana" w:hAnsi="Verdana"/>
          <w:b/>
          <w:bCs/>
          <w:color w:val="008245"/>
          <w:sz w:val="40"/>
          <w:szCs w:val="40"/>
        </w:rPr>
      </w:pPr>
    </w:p>
    <w:p w14:paraId="014F4BCD" w14:textId="234F0F8B" w:rsidR="00EF3FD6" w:rsidRDefault="00EF3FD6" w:rsidP="00CD603D">
      <w:pPr>
        <w:pStyle w:val="Kop1"/>
      </w:pPr>
      <w:bookmarkStart w:id="6" w:name="_Toc167275054"/>
      <w:r>
        <w:t>H</w:t>
      </w:r>
      <w:r w:rsidR="0053556D">
        <w:t>3</w:t>
      </w:r>
      <w:r>
        <w:t xml:space="preserve">. </w:t>
      </w:r>
      <w:r w:rsidR="00CB0FCE">
        <w:t>Groepsi</w:t>
      </w:r>
      <w:r>
        <w:t>nterviews</w:t>
      </w:r>
      <w:r w:rsidR="00AB26D1">
        <w:t xml:space="preserve"> </w:t>
      </w:r>
      <w:r w:rsidR="00277C80">
        <w:t>ervaren kwaliteit</w:t>
      </w:r>
      <w:bookmarkEnd w:id="6"/>
    </w:p>
    <w:p w14:paraId="7AF51DA4" w14:textId="06342CCE" w:rsidR="009676A4" w:rsidRDefault="0053556D" w:rsidP="00CD603D">
      <w:pPr>
        <w:pStyle w:val="Kop2"/>
      </w:pPr>
      <w:bookmarkStart w:id="7" w:name="_Toc167275055"/>
      <w:r>
        <w:t xml:space="preserve">3.1 </w:t>
      </w:r>
      <w:r w:rsidR="00FF6375" w:rsidRPr="00277C80">
        <w:t>De cliënt en zijn zorgplan</w:t>
      </w:r>
      <w:bookmarkEnd w:id="7"/>
    </w:p>
    <w:p w14:paraId="57174D91" w14:textId="77777777" w:rsidR="00CB1759" w:rsidRPr="00CB1759" w:rsidRDefault="00CB1759" w:rsidP="00300E02">
      <w:pPr>
        <w:rPr>
          <w:rFonts w:ascii="Verdana" w:hAnsi="Verdana" w:cstheme="majorHAnsi"/>
          <w:b/>
          <w:bCs/>
          <w:color w:val="008245"/>
          <w:sz w:val="24"/>
          <w:szCs w:val="24"/>
        </w:rPr>
      </w:pPr>
      <w:r w:rsidRPr="00CB1759">
        <w:rPr>
          <w:rFonts w:ascii="Verdana" w:hAnsi="Verdana"/>
          <w:b/>
          <w:bCs/>
          <w:color w:val="008245"/>
          <w:sz w:val="24"/>
          <w:szCs w:val="24"/>
        </w:rPr>
        <w:t>‘We worden echt gezien en gehoord’</w:t>
      </w:r>
    </w:p>
    <w:p w14:paraId="21960993" w14:textId="77777777" w:rsidR="00CB1759" w:rsidRPr="00CB1759" w:rsidRDefault="00CB1759" w:rsidP="00CB1759">
      <w:pPr>
        <w:spacing w:after="0" w:line="240" w:lineRule="auto"/>
        <w:rPr>
          <w:rFonts w:ascii="Verdana" w:hAnsi="Verdana" w:cstheme="majorHAnsi"/>
          <w:b/>
          <w:bCs/>
        </w:rPr>
      </w:pPr>
      <w:r w:rsidRPr="00CB1759">
        <w:rPr>
          <w:rFonts w:ascii="Verdana" w:hAnsi="Verdana" w:cstheme="majorHAnsi"/>
          <w:b/>
          <w:bCs/>
        </w:rPr>
        <w:t>In gesprek blijven, naar elkaar luisteren, afspraken maken én nakomen; het komt de relatie tussen bewoner, familie en begeleiders altijd ten goede. Maar de vele administratieve verplichtingen die daarbij horen, dat mag wel een tandje minder. Daar zijn deze gesprekspartners het over eens. Zou dat ook anders kunnen? De zorg zelf – ook daarin zijn ze eensgezind – dáár ligt het gelukkig niet aan.</w:t>
      </w:r>
    </w:p>
    <w:p w14:paraId="13FA11DD" w14:textId="77777777" w:rsidR="00CB1759" w:rsidRPr="00CB1759" w:rsidRDefault="00CB1759" w:rsidP="00CB1759">
      <w:pPr>
        <w:spacing w:after="0" w:line="240" w:lineRule="auto"/>
        <w:rPr>
          <w:rFonts w:ascii="Verdana" w:hAnsi="Verdana" w:cstheme="majorHAnsi"/>
        </w:rPr>
      </w:pPr>
    </w:p>
    <w:p w14:paraId="7B8C0D5E" w14:textId="1DC9C999" w:rsidR="00CB1759" w:rsidRPr="00CB1759" w:rsidRDefault="00CB1759" w:rsidP="00CB1759">
      <w:pPr>
        <w:spacing w:after="0" w:line="240" w:lineRule="auto"/>
        <w:rPr>
          <w:rFonts w:ascii="Verdana" w:hAnsi="Verdana" w:cstheme="majorHAnsi"/>
        </w:rPr>
      </w:pPr>
      <w:r w:rsidRPr="00CB1759">
        <w:rPr>
          <w:rFonts w:ascii="Verdana" w:hAnsi="Verdana" w:cstheme="majorHAnsi"/>
        </w:rPr>
        <w:t xml:space="preserve">Rond de tafel zitten Ids Ubbink, Daphne van der Meer, Ben Scholten en Erwin Roos. Ids en Daphne wonen beiden in een ‘buitenhuis’ van Bartiméus; Ids in het centrum van Zeist en Daphne in Ermelo. Ben is lid van zowel de lokale Cliëntenraad in Doorn als de Centrale Cliëntenraad (CCR). Zijn zoon Jeroen kreeg onlangs een medaille omdat hij 50 jaar bij Bartiméus woont! Ook Erwin heeft een jubileum te vieren. 25 jaar bij Bartiméus, van woonbeleider tot teamleider en nu </w:t>
      </w:r>
      <w:r w:rsidR="003F7BDD">
        <w:rPr>
          <w:rFonts w:ascii="Verdana" w:hAnsi="Verdana" w:cstheme="majorHAnsi"/>
        </w:rPr>
        <w:t>begeleider C</w:t>
      </w:r>
      <w:r w:rsidRPr="00CB1759">
        <w:rPr>
          <w:rFonts w:ascii="Verdana" w:hAnsi="Verdana" w:cstheme="majorHAnsi"/>
        </w:rPr>
        <w:t xml:space="preserve"> op de dagbesteding.</w:t>
      </w:r>
    </w:p>
    <w:p w14:paraId="46E9D74B" w14:textId="77777777" w:rsidR="00CB1759" w:rsidRPr="00CB1759" w:rsidRDefault="00CB1759" w:rsidP="00CB1759">
      <w:pPr>
        <w:spacing w:after="0" w:line="240" w:lineRule="auto"/>
        <w:rPr>
          <w:rFonts w:ascii="Verdana" w:hAnsi="Verdana" w:cstheme="majorHAnsi"/>
        </w:rPr>
      </w:pPr>
    </w:p>
    <w:p w14:paraId="13F533BD" w14:textId="77777777" w:rsidR="00CB1759" w:rsidRPr="00CB1759" w:rsidRDefault="00CB1759" w:rsidP="00CB1759">
      <w:pPr>
        <w:spacing w:after="0" w:line="240" w:lineRule="auto"/>
        <w:rPr>
          <w:rFonts w:ascii="Verdana" w:hAnsi="Verdana" w:cstheme="majorHAnsi"/>
          <w:b/>
          <w:bCs/>
        </w:rPr>
      </w:pPr>
      <w:r w:rsidRPr="00CB1759">
        <w:rPr>
          <w:rFonts w:ascii="Verdana" w:hAnsi="Verdana" w:cstheme="majorHAnsi"/>
          <w:b/>
          <w:bCs/>
        </w:rPr>
        <w:t xml:space="preserve">Blij en tevreden met de zorg </w:t>
      </w:r>
    </w:p>
    <w:p w14:paraId="40CE84D2" w14:textId="77777777" w:rsidR="00CB1759" w:rsidRPr="00CB1759" w:rsidRDefault="00CB1759" w:rsidP="00CB1759">
      <w:pPr>
        <w:spacing w:after="0" w:line="240" w:lineRule="auto"/>
        <w:rPr>
          <w:rFonts w:ascii="Verdana" w:hAnsi="Verdana" w:cstheme="majorHAnsi"/>
        </w:rPr>
      </w:pPr>
      <w:r w:rsidRPr="00CB1759">
        <w:rPr>
          <w:rFonts w:ascii="Verdana" w:hAnsi="Verdana" w:cstheme="majorHAnsi"/>
        </w:rPr>
        <w:t xml:space="preserve">“Ik wil allereerst zeggen dat ik heel blij ben met de zorg die ik krijg”, trapt Ids af. “Het is fijn om bij Bartiméus te wonen. Een goede begeleider vind ik iemand die complimenten geeft als iets goed gaat en de juiste hulp biedt om dingen te verbeteren. Ieder mens is anders, dat is prima. Maar invallers die zich er met een ‘jantje-van-leiden’ vanaf maken of steeds op hun telefoon zitten? Daar kan ik niet tegen. Zo iemand is er meestal ook maar één keer. Er wordt goed naar ons geluisterd als we dat melden.” </w:t>
      </w:r>
    </w:p>
    <w:p w14:paraId="4DCA37BE" w14:textId="77777777" w:rsidR="00CB1759" w:rsidRPr="00CB1759" w:rsidRDefault="00CB1759" w:rsidP="00CB1759">
      <w:pPr>
        <w:spacing w:after="0" w:line="240" w:lineRule="auto"/>
        <w:rPr>
          <w:rFonts w:ascii="Verdana" w:hAnsi="Verdana" w:cstheme="majorHAnsi"/>
        </w:rPr>
      </w:pPr>
    </w:p>
    <w:p w14:paraId="61C94A7D" w14:textId="77777777" w:rsidR="00CB1759" w:rsidRPr="00CB1759" w:rsidRDefault="00CB1759" w:rsidP="00CB1759">
      <w:pPr>
        <w:spacing w:after="0" w:line="240" w:lineRule="auto"/>
        <w:rPr>
          <w:rFonts w:ascii="Verdana" w:hAnsi="Verdana" w:cstheme="majorHAnsi"/>
        </w:rPr>
      </w:pPr>
      <w:r w:rsidRPr="00CB1759">
        <w:rPr>
          <w:rFonts w:ascii="Verdana" w:hAnsi="Verdana" w:cstheme="majorHAnsi"/>
        </w:rPr>
        <w:t>Ben vult aan: “Als je het over de kwaliteit van begeleiding hebt, moet je ook kijken naar het niveau van de bewoner. Mijn zoon is in zijn ontwikkeling jonger dan een dreumes. Dat vraagt totaal andere ondersteuning dan die Ids en Daphne nodig hebben. Bij Jeroen gaat het vooral om verzorging en het bieden van een warme en veilige gezinssituatie. Met name de oudere begeleiders gaat dat heel natuurlijk af, door hun ervaring of misschien omdat ze zelf een gezin hebben. Bij de jongere medewerkers mis ik dat gevoel soms nog een beetje. Al met al ben ik erg tevreden over de zorg die Jeroen krijgt. Hij is hier op zijn plek.” Erwin heeft in de loop der jaren al heel wat collega’s ingewerkt. “Het is heel belangrijk dat nieuwe mensen daar de tijd voor krijgen. Veel van onze bewoners kunnen immers zelf niet aangeven wat ze nodig hebben. We maken geregeld video-opnamen – natuurlijk in overleg – die we samen analyseren, ook met collega’s die er al langer zijn. Daar leren we van en zo kunnen we blijven verbeteren.”</w:t>
      </w:r>
      <w:r w:rsidRPr="00CB1759">
        <w:rPr>
          <w:rFonts w:ascii="Verdana" w:hAnsi="Verdana" w:cstheme="majorHAnsi"/>
        </w:rPr>
        <w:br/>
      </w:r>
    </w:p>
    <w:p w14:paraId="023B8EC8" w14:textId="77777777" w:rsidR="00CB1759" w:rsidRPr="00CB1759" w:rsidRDefault="00CB1759" w:rsidP="00CB1759">
      <w:pPr>
        <w:spacing w:after="0" w:line="240" w:lineRule="auto"/>
        <w:jc w:val="right"/>
        <w:rPr>
          <w:rFonts w:ascii="Verdana" w:hAnsi="Verdana" w:cstheme="majorHAnsi"/>
          <w:color w:val="008245"/>
        </w:rPr>
      </w:pPr>
      <w:r w:rsidRPr="00CB1759">
        <w:rPr>
          <w:rFonts w:ascii="Verdana" w:hAnsi="Verdana" w:cstheme="majorHAnsi"/>
          <w:color w:val="008245"/>
        </w:rPr>
        <w:t xml:space="preserve"> ‘Een goede begeleider vind ik iemand die complimenten geeft als iets goed gaat </w:t>
      </w:r>
    </w:p>
    <w:p w14:paraId="41E13B50" w14:textId="658795AC" w:rsidR="00CB1759" w:rsidRPr="00CB1759" w:rsidRDefault="00CB1759" w:rsidP="00CB1759">
      <w:pPr>
        <w:spacing w:after="0" w:line="240" w:lineRule="auto"/>
        <w:jc w:val="right"/>
        <w:rPr>
          <w:rFonts w:ascii="Verdana" w:hAnsi="Verdana" w:cstheme="majorHAnsi"/>
          <w:color w:val="008245"/>
        </w:rPr>
      </w:pPr>
      <w:r w:rsidRPr="00CB1759">
        <w:rPr>
          <w:rFonts w:ascii="Verdana" w:hAnsi="Verdana" w:cstheme="majorHAnsi"/>
          <w:color w:val="008245"/>
        </w:rPr>
        <w:t>en de juiste hulp biedt om dingen te verbeteren</w:t>
      </w:r>
      <w:r w:rsidR="00F03624">
        <w:rPr>
          <w:rFonts w:ascii="Verdana" w:hAnsi="Verdana" w:cstheme="majorHAnsi"/>
          <w:color w:val="008245"/>
        </w:rPr>
        <w:t>.</w:t>
      </w:r>
      <w:r w:rsidRPr="00CB1759">
        <w:rPr>
          <w:rFonts w:ascii="Verdana" w:hAnsi="Verdana" w:cstheme="majorHAnsi"/>
          <w:color w:val="008245"/>
        </w:rPr>
        <w:t>’</w:t>
      </w:r>
    </w:p>
    <w:p w14:paraId="78AD4FCB" w14:textId="77777777" w:rsidR="00CB1759" w:rsidRPr="00CB1759" w:rsidRDefault="00CB1759" w:rsidP="00CB1759">
      <w:pPr>
        <w:spacing w:after="0" w:line="240" w:lineRule="auto"/>
        <w:rPr>
          <w:rFonts w:ascii="Verdana" w:hAnsi="Verdana" w:cstheme="majorHAnsi"/>
          <w:b/>
          <w:bCs/>
        </w:rPr>
      </w:pPr>
    </w:p>
    <w:p w14:paraId="5CC68FB1" w14:textId="77777777" w:rsidR="00F538DE" w:rsidRDefault="00F538DE">
      <w:pPr>
        <w:rPr>
          <w:rFonts w:ascii="Verdana" w:hAnsi="Verdana" w:cstheme="majorHAnsi"/>
          <w:b/>
          <w:bCs/>
        </w:rPr>
      </w:pPr>
      <w:r>
        <w:rPr>
          <w:rFonts w:ascii="Verdana" w:hAnsi="Verdana" w:cstheme="majorHAnsi"/>
          <w:b/>
          <w:bCs/>
        </w:rPr>
        <w:br w:type="page"/>
      </w:r>
    </w:p>
    <w:p w14:paraId="2BDB0686" w14:textId="6D93DE5D" w:rsidR="00CB1759" w:rsidRPr="00CB1759" w:rsidRDefault="00CB1759" w:rsidP="00CB1759">
      <w:pPr>
        <w:spacing w:after="0" w:line="240" w:lineRule="auto"/>
        <w:rPr>
          <w:rFonts w:ascii="Verdana" w:hAnsi="Verdana" w:cstheme="majorHAnsi"/>
          <w:b/>
          <w:bCs/>
        </w:rPr>
      </w:pPr>
      <w:r w:rsidRPr="00CB1759">
        <w:rPr>
          <w:rFonts w:ascii="Verdana" w:hAnsi="Verdana" w:cstheme="majorHAnsi"/>
          <w:b/>
          <w:bCs/>
        </w:rPr>
        <w:lastRenderedPageBreak/>
        <w:t>Ik weet zelf precies wat ik te leren heb</w:t>
      </w:r>
    </w:p>
    <w:p w14:paraId="0C960C30" w14:textId="77777777" w:rsidR="00CB1759" w:rsidRPr="00CB1759" w:rsidRDefault="00CB1759" w:rsidP="00CB1759">
      <w:pPr>
        <w:spacing w:after="0" w:line="240" w:lineRule="auto"/>
        <w:rPr>
          <w:rFonts w:ascii="Verdana" w:hAnsi="Verdana" w:cstheme="majorHAnsi"/>
        </w:rPr>
      </w:pPr>
      <w:r w:rsidRPr="00CB1759">
        <w:rPr>
          <w:rFonts w:ascii="Verdana" w:hAnsi="Verdana" w:cstheme="majorHAnsi"/>
        </w:rPr>
        <w:t xml:space="preserve">“Normaal gesproken krijgt Jeroen elk jaar een nieuw zorgplan, nu is dat wat langer geleden”, vertelt Ben. “Omdat Jeroen zich niet verder ontwikkelt, zijn er weinig doelstellingen.” Daphne vindt dat in haar zorgplan juist te veel doelen staan. Ze lacht: “Mijn begeleider is een beetje fanatiek. Het moeten er per se drie zijn. Wat mij betreft is het er maar één: mijn kamer schoonmaken. Daar moeten de begeleiders mij aan herinneren. Dat is zo afgesproken en ik wil dan ook dat iedereen dat doet. Verder ben ik heel zelfstandig en kan ik mezelf prima redden.” Dat geldt ook voor Ids: “Ik weet zelf precies wat ik te leren heb. Ik kijk mee of mijn doelen goed omschreven zijn en dan onderteken ik het plan.” </w:t>
      </w:r>
    </w:p>
    <w:p w14:paraId="735E482E" w14:textId="77777777" w:rsidR="00CB1759" w:rsidRPr="00CB1759" w:rsidRDefault="00CB1759" w:rsidP="00CB1759">
      <w:pPr>
        <w:spacing w:after="0" w:line="240" w:lineRule="auto"/>
        <w:rPr>
          <w:rFonts w:ascii="Verdana" w:hAnsi="Verdana" w:cstheme="majorHAnsi"/>
        </w:rPr>
      </w:pPr>
    </w:p>
    <w:p w14:paraId="0303F624" w14:textId="1A407339" w:rsidR="00CB1759" w:rsidRPr="00CB1759" w:rsidRDefault="00CB1759" w:rsidP="00CB1759">
      <w:pPr>
        <w:spacing w:after="0" w:line="240" w:lineRule="auto"/>
        <w:rPr>
          <w:rFonts w:ascii="Verdana" w:hAnsi="Verdana" w:cstheme="majorHAnsi"/>
        </w:rPr>
      </w:pPr>
      <w:r w:rsidRPr="00CB1759">
        <w:rPr>
          <w:rFonts w:ascii="Verdana" w:hAnsi="Verdana" w:cstheme="majorHAnsi"/>
        </w:rPr>
        <w:t xml:space="preserve">Onderdeel van het zorgplan is de dagelijkse rapportage in ONS en de informatie in cliëntportaal CarenZorgt. </w:t>
      </w:r>
      <w:r w:rsidR="008250A4">
        <w:rPr>
          <w:rFonts w:ascii="Verdana" w:hAnsi="Verdana" w:cstheme="majorHAnsi"/>
        </w:rPr>
        <w:t>“</w:t>
      </w:r>
      <w:r w:rsidRPr="00CB1759">
        <w:rPr>
          <w:rFonts w:ascii="Verdana" w:hAnsi="Verdana" w:cstheme="majorHAnsi"/>
        </w:rPr>
        <w:t>Er moet veel te veel gerapporteerd worden</w:t>
      </w:r>
      <w:r w:rsidR="008250A4">
        <w:rPr>
          <w:rFonts w:ascii="Verdana" w:hAnsi="Verdana" w:cstheme="majorHAnsi"/>
        </w:rPr>
        <w:t>”</w:t>
      </w:r>
      <w:r w:rsidRPr="00CB1759">
        <w:rPr>
          <w:rFonts w:ascii="Verdana" w:hAnsi="Verdana" w:cstheme="majorHAnsi"/>
        </w:rPr>
        <w:t xml:space="preserve">, klinkt het meteen in koor. “Handen aan de computer zijn geen handen aan het bed”, stelt Ben. “Dat hoor ik ook geregeld in de CCR. Ik hoef niet elke dag te weten dat Jeroen geplast en gegeten heeft.” De anderen zijn het met Ben eens: het zou een prima oplossing zijn om op gewone dagen wat vaker ‘geen bijzonderheden’ te mogen invullen. Ben vervolgt: “En als er iets bijzonders is, hoor ik het graag. Zo werd ik pas gebeld door de huisarts: Zij wil proberen de dosering van een medicijn te verlagen. Netjes vind ik dat.” </w:t>
      </w:r>
    </w:p>
    <w:p w14:paraId="4A066612" w14:textId="77777777" w:rsidR="00CB1759" w:rsidRPr="00CB1759" w:rsidRDefault="00CB1759" w:rsidP="00CB1759">
      <w:pPr>
        <w:spacing w:after="0" w:line="240" w:lineRule="auto"/>
        <w:rPr>
          <w:rFonts w:ascii="Verdana" w:hAnsi="Verdana" w:cstheme="majorHAnsi"/>
        </w:rPr>
      </w:pPr>
    </w:p>
    <w:p w14:paraId="728693B6" w14:textId="77777777" w:rsidR="00CB1759" w:rsidRPr="00CB1759" w:rsidRDefault="00CB1759" w:rsidP="00CB1759">
      <w:pPr>
        <w:spacing w:after="0" w:line="240" w:lineRule="auto"/>
        <w:rPr>
          <w:rFonts w:ascii="Verdana" w:hAnsi="Verdana" w:cstheme="majorHAnsi"/>
        </w:rPr>
      </w:pPr>
      <w:r w:rsidRPr="00CB1759">
        <w:rPr>
          <w:rFonts w:ascii="Verdana" w:hAnsi="Verdana" w:cstheme="majorHAnsi"/>
        </w:rPr>
        <w:t>Afgezien daarvan is er veel verbeterd in de dossiervoering, vindt Erwin. “Voorheen had je een map op de woning en een op de dagbesteding. Nu is dat digitaal én gekoppeld. Ik zie ’s morgens in een oogopslag of er opvallende dingen zijn. Melden mijn collega’s van de woonbegeleiding dat iemand gespannen is, dan kan ik daarop inspelen. En aan het eind van de dag andersom. Zij weten direct hoe het op de dagbesteding was. Een mooie volgende stap zou zijn als we notities konden inspreken. Wat ik wel jammer vind, is dat ik als werkbegeleider niet meer bij de zorgplanbespreking ben. Ik lever wel input aan, maar ik mis wat betrokkenheid. Aan de andere kant scheelt het veel tijd en daar is ook iets voor te zeggen.”</w:t>
      </w:r>
    </w:p>
    <w:p w14:paraId="2FDD8F6D" w14:textId="77777777" w:rsidR="00CB1759" w:rsidRPr="00CB1759" w:rsidRDefault="00CB1759" w:rsidP="00CB1759">
      <w:pPr>
        <w:spacing w:after="0" w:line="240" w:lineRule="auto"/>
        <w:rPr>
          <w:rFonts w:ascii="Verdana" w:hAnsi="Verdana" w:cstheme="majorHAnsi"/>
        </w:rPr>
      </w:pPr>
    </w:p>
    <w:p w14:paraId="61D4080F" w14:textId="77777777" w:rsidR="00CB1759" w:rsidRPr="00CB1759" w:rsidRDefault="00CB1759" w:rsidP="00CB1759">
      <w:pPr>
        <w:spacing w:after="0" w:line="240" w:lineRule="auto"/>
        <w:jc w:val="right"/>
        <w:rPr>
          <w:rFonts w:ascii="Verdana" w:hAnsi="Verdana" w:cstheme="majorHAnsi"/>
          <w:color w:val="008245"/>
        </w:rPr>
      </w:pPr>
      <w:r w:rsidRPr="00CB1759">
        <w:rPr>
          <w:rFonts w:ascii="Verdana" w:hAnsi="Verdana" w:cstheme="majorHAnsi"/>
          <w:color w:val="008245"/>
        </w:rPr>
        <w:t xml:space="preserve"> ‘Het zou een prima oplossing zijn om op gewone dagen </w:t>
      </w:r>
    </w:p>
    <w:p w14:paraId="1E4621E2" w14:textId="229FBFA3" w:rsidR="00CB1759" w:rsidRPr="00F53C5C" w:rsidRDefault="00CB1759" w:rsidP="00CB1759">
      <w:pPr>
        <w:spacing w:after="0" w:line="240" w:lineRule="auto"/>
        <w:jc w:val="right"/>
        <w:rPr>
          <w:rFonts w:ascii="Verdana" w:hAnsi="Verdana" w:cstheme="majorHAnsi"/>
          <w:color w:val="008245"/>
        </w:rPr>
      </w:pPr>
      <w:r w:rsidRPr="00CB1759">
        <w:rPr>
          <w:rFonts w:ascii="Verdana" w:hAnsi="Verdana" w:cstheme="majorHAnsi"/>
          <w:color w:val="008245"/>
        </w:rPr>
        <w:t>wat vaker ‘geen bijzonderheden’ te mogen invullen</w:t>
      </w:r>
      <w:r w:rsidR="00F03624">
        <w:rPr>
          <w:rFonts w:ascii="Verdana" w:hAnsi="Verdana" w:cstheme="majorHAnsi"/>
          <w:color w:val="008245"/>
        </w:rPr>
        <w:t>.</w:t>
      </w:r>
      <w:r w:rsidRPr="00CB1759">
        <w:rPr>
          <w:rFonts w:ascii="Verdana" w:hAnsi="Verdana" w:cstheme="majorHAnsi"/>
          <w:color w:val="008245"/>
        </w:rPr>
        <w:t xml:space="preserve">’ </w:t>
      </w:r>
    </w:p>
    <w:p w14:paraId="5C5D8175" w14:textId="77777777" w:rsidR="0008217F" w:rsidRPr="00DD5059" w:rsidRDefault="0008217F" w:rsidP="0008217F">
      <w:pPr>
        <w:spacing w:after="0" w:line="240" w:lineRule="auto"/>
        <w:rPr>
          <w:rFonts w:ascii="Verdana" w:hAnsi="Verdana" w:cstheme="majorHAnsi"/>
          <w:color w:val="008245"/>
        </w:rPr>
      </w:pPr>
    </w:p>
    <w:p w14:paraId="1DB8F07D" w14:textId="79A9872B" w:rsidR="0008217F" w:rsidRPr="00DD5059" w:rsidRDefault="0008217F" w:rsidP="0008217F">
      <w:pPr>
        <w:spacing w:after="0" w:line="240" w:lineRule="auto"/>
        <w:rPr>
          <w:rFonts w:ascii="Verdana" w:hAnsi="Verdana" w:cstheme="majorHAnsi"/>
          <w:b/>
          <w:bCs/>
        </w:rPr>
      </w:pPr>
      <w:r w:rsidRPr="00DD5059">
        <w:rPr>
          <w:rFonts w:ascii="Verdana" w:hAnsi="Verdana" w:cstheme="majorHAnsi"/>
          <w:b/>
          <w:bCs/>
        </w:rPr>
        <w:t>Samen rapporteren</w:t>
      </w:r>
    </w:p>
    <w:p w14:paraId="491F6D8C" w14:textId="690C7387" w:rsidR="0008217F" w:rsidRDefault="0008217F" w:rsidP="0008217F">
      <w:pPr>
        <w:spacing w:after="0" w:line="240" w:lineRule="auto"/>
        <w:rPr>
          <w:rFonts w:ascii="Verdana" w:hAnsi="Verdana" w:cstheme="majorHAnsi"/>
        </w:rPr>
      </w:pPr>
      <w:r w:rsidRPr="00DD5059">
        <w:rPr>
          <w:rFonts w:ascii="Verdana" w:hAnsi="Verdana" w:cstheme="majorHAnsi"/>
        </w:rPr>
        <w:t>En als er dan toch gerapporteerd wordt, dan graag sámen. Ids: “Het is niet fijn als de begeleider na een gesprek wegloopt om te rapporteren. Ik wil daar graag bij zijn.” Daphne vult aan: “Gewoon even samen gaan zitten, zodat je weet dat alles klopt.” En de jaarlijkse vragenlijst over tevredenheid, vullen ze die in? Soms wel, soms niet, zo blijkt. Ids: “Ik ben heel tevreden en zo niet, dan geef ik dat aan. Ik hoef dan niet op het volgende gesprek of plan te wachten.” Daphne en Ben kunnen dat alleen maar beamen. “Als er iets is, kunnen we op elk moment bij de begeleiders terecht. We worden als bewoners en naasten echt gehoord en gezien.”</w:t>
      </w:r>
    </w:p>
    <w:p w14:paraId="313B5431" w14:textId="77777777" w:rsidR="004E1761" w:rsidRPr="00DD5059" w:rsidRDefault="004E1761" w:rsidP="0008217F">
      <w:pPr>
        <w:spacing w:after="0" w:line="240" w:lineRule="auto"/>
        <w:rPr>
          <w:rFonts w:ascii="Verdana" w:hAnsi="Verdana" w:cstheme="majorHAnsi"/>
        </w:rPr>
      </w:pPr>
    </w:p>
    <w:p w14:paraId="37CD8E86" w14:textId="63E17B60" w:rsidR="0008217F" w:rsidRDefault="0008217F">
      <w:pPr>
        <w:rPr>
          <w:rFonts w:ascii="Verdana" w:hAnsi="Verdana" w:cstheme="majorHAnsi"/>
          <w:i/>
          <w:iCs/>
          <w:color w:val="008245"/>
        </w:rPr>
      </w:pPr>
      <w:r>
        <w:rPr>
          <w:rFonts w:ascii="Verdana" w:hAnsi="Verdana" w:cstheme="majorHAnsi"/>
          <w:i/>
          <w:iCs/>
          <w:color w:val="008245"/>
        </w:rPr>
        <w:br w:type="page"/>
      </w:r>
    </w:p>
    <w:p w14:paraId="5C4703C4" w14:textId="77777777" w:rsidR="0008217F" w:rsidRPr="00CB1759" w:rsidRDefault="0008217F" w:rsidP="00CB1759">
      <w:pPr>
        <w:spacing w:after="0" w:line="240" w:lineRule="auto"/>
        <w:jc w:val="right"/>
        <w:rPr>
          <w:rFonts w:ascii="Verdana" w:hAnsi="Verdana" w:cstheme="majorHAnsi"/>
          <w:i/>
          <w:iCs/>
          <w:color w:val="008245"/>
        </w:rPr>
      </w:pPr>
    </w:p>
    <w:p w14:paraId="4F8DA5CC" w14:textId="35E80BB4" w:rsidR="00CB1759" w:rsidRPr="00F538DE" w:rsidRDefault="00CB1759" w:rsidP="00F538DE">
      <w:pPr>
        <w:spacing w:after="0" w:line="240" w:lineRule="auto"/>
        <w:jc w:val="right"/>
        <w:rPr>
          <w:rFonts w:asciiTheme="majorHAnsi" w:hAnsiTheme="majorHAnsi" w:cstheme="majorHAnsi"/>
          <w:b/>
          <w:bCs/>
        </w:rPr>
      </w:pPr>
    </w:p>
    <w:p w14:paraId="689CE36B" w14:textId="650EE470" w:rsidR="000761D5" w:rsidRPr="000761D5" w:rsidRDefault="00B33C73" w:rsidP="000761D5">
      <w:pPr>
        <w:spacing w:after="0" w:line="240" w:lineRule="auto"/>
        <w:rPr>
          <w:rFonts w:asciiTheme="majorHAnsi" w:hAnsiTheme="majorHAnsi" w:cstheme="majorHAnsi"/>
        </w:rPr>
      </w:pPr>
      <w:r w:rsidRPr="00B33C73">
        <w:rPr>
          <w:rFonts w:asciiTheme="majorHAnsi" w:hAnsiTheme="majorHAnsi" w:cstheme="majorHAnsi"/>
          <w:b/>
          <w:bCs/>
          <w:noProof/>
          <w:color w:val="212121"/>
          <w:sz w:val="28"/>
          <w:szCs w:val="28"/>
        </w:rPr>
        <mc:AlternateContent>
          <mc:Choice Requires="wps">
            <w:drawing>
              <wp:anchor distT="0" distB="0" distL="114300" distR="114300" simplePos="0" relativeHeight="251658240" behindDoc="0" locked="0" layoutInCell="1" allowOverlap="1" wp14:anchorId="3F09B4C6" wp14:editId="06A5ADEC">
                <wp:simplePos x="0" y="0"/>
                <wp:positionH relativeFrom="margin">
                  <wp:align>left</wp:align>
                </wp:positionH>
                <wp:positionV relativeFrom="paragraph">
                  <wp:posOffset>21311</wp:posOffset>
                </wp:positionV>
                <wp:extent cx="5909310" cy="4857750"/>
                <wp:effectExtent l="19050" t="19050" r="15240" b="19050"/>
                <wp:wrapNone/>
                <wp:docPr id="429652229" name="Tekstvak 429652229"/>
                <wp:cNvGraphicFramePr/>
                <a:graphic xmlns:a="http://schemas.openxmlformats.org/drawingml/2006/main">
                  <a:graphicData uri="http://schemas.microsoft.com/office/word/2010/wordprocessingShape">
                    <wps:wsp>
                      <wps:cNvSpPr txBox="1"/>
                      <wps:spPr>
                        <a:xfrm>
                          <a:off x="0" y="0"/>
                          <a:ext cx="5909310" cy="4857750"/>
                        </a:xfrm>
                        <a:prstGeom prst="rect">
                          <a:avLst/>
                        </a:prstGeom>
                        <a:solidFill>
                          <a:sysClr val="window" lastClr="FFFFFF"/>
                        </a:solidFill>
                        <a:ln w="38100">
                          <a:solidFill>
                            <a:srgbClr val="008245"/>
                          </a:solidFill>
                        </a:ln>
                      </wps:spPr>
                      <wps:txbx>
                        <w:txbxContent>
                          <w:p w14:paraId="12AA4704" w14:textId="54D350F9" w:rsidR="00B33C73" w:rsidRPr="001B5E38" w:rsidRDefault="00B33C73" w:rsidP="00B33C73">
                            <w:pPr>
                              <w:rPr>
                                <w:rFonts w:ascii="Verdana" w:hAnsi="Verdana" w:cstheme="majorHAnsi"/>
                                <w:b/>
                                <w:bCs/>
                                <w:color w:val="008245"/>
                              </w:rPr>
                            </w:pPr>
                            <w:r w:rsidRPr="001B5E38">
                              <w:rPr>
                                <w:rFonts w:ascii="Verdana" w:hAnsi="Verdana" w:cstheme="majorHAnsi"/>
                                <w:b/>
                                <w:bCs/>
                                <w:color w:val="008245"/>
                              </w:rPr>
                              <w:t>Zo ervaren zij de kwaliteit bij Bartiméus</w:t>
                            </w:r>
                          </w:p>
                          <w:p w14:paraId="31437118" w14:textId="77777777" w:rsidR="0096603A" w:rsidRDefault="0096603A" w:rsidP="0096603A">
                            <w:pPr>
                              <w:spacing w:after="0" w:line="240" w:lineRule="auto"/>
                              <w:rPr>
                                <w:rFonts w:ascii="Verdana" w:hAnsi="Verdana" w:cstheme="majorHAnsi"/>
                                <w:b/>
                                <w:bCs/>
                              </w:rPr>
                            </w:pPr>
                            <w:r w:rsidRPr="0096603A">
                              <w:rPr>
                                <w:rFonts w:ascii="Verdana" w:hAnsi="Verdana" w:cstheme="majorHAnsi"/>
                                <w:b/>
                                <w:bCs/>
                              </w:rPr>
                              <w:t>Dit gaat goed</w:t>
                            </w:r>
                          </w:p>
                          <w:p w14:paraId="095AFE74" w14:textId="77777777" w:rsidR="001B5E38" w:rsidRPr="0096603A" w:rsidRDefault="001B5E38" w:rsidP="0096603A">
                            <w:pPr>
                              <w:spacing w:after="0" w:line="240" w:lineRule="auto"/>
                              <w:rPr>
                                <w:rFonts w:ascii="Verdana" w:hAnsi="Verdana" w:cstheme="majorHAnsi"/>
                                <w:b/>
                                <w:bCs/>
                              </w:rPr>
                            </w:pPr>
                          </w:p>
                          <w:p w14:paraId="035671A0" w14:textId="57E77F2A"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Het is fijn om bij Bartiméus te wonen</w:t>
                            </w:r>
                          </w:p>
                          <w:p w14:paraId="2651BAAD" w14:textId="4570C705"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Begeleiders die complimenten geven en je helpen om dingen te verbeteren</w:t>
                            </w:r>
                          </w:p>
                          <w:p w14:paraId="2873577D" w14:textId="5B066A16"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De warme en veilige gezinssituatie die met name oudere begeleiders weten te creëren</w:t>
                            </w:r>
                          </w:p>
                          <w:p w14:paraId="6BF02BAD" w14:textId="36956F95"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Video-opnamen maken en analyseren om de zorg steeds te verbeteren</w:t>
                            </w:r>
                          </w:p>
                          <w:p w14:paraId="77C880CF" w14:textId="5A32A32C"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De digitale, gekoppelde dossiers van wonen en dagbesteding</w:t>
                            </w:r>
                          </w:p>
                          <w:p w14:paraId="620273DE" w14:textId="0BF14B99"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Mee mogen kijken als er over je gerapporteerd wordt</w:t>
                            </w:r>
                          </w:p>
                          <w:p w14:paraId="1323F06E" w14:textId="42C23D63"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Als naaste goed op de hoogte gehouden worden bij bijzonderheden</w:t>
                            </w:r>
                          </w:p>
                          <w:p w14:paraId="64CB6B33" w14:textId="605F45CB"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Dat je niet op het volgende gesprek of plan hoeft te wachten als je iets wilt bespreken</w:t>
                            </w:r>
                          </w:p>
                          <w:p w14:paraId="6ADC690E" w14:textId="6EDB9C3F"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Dat we ons als bewoners en naasten gehoord en gezien voelen</w:t>
                            </w:r>
                          </w:p>
                          <w:p w14:paraId="24B71CA6" w14:textId="77777777" w:rsidR="0096603A" w:rsidRPr="0096603A" w:rsidRDefault="0096603A" w:rsidP="0096603A">
                            <w:pPr>
                              <w:spacing w:after="0" w:line="240" w:lineRule="auto"/>
                              <w:rPr>
                                <w:rFonts w:ascii="Verdana" w:hAnsi="Verdana" w:cstheme="majorHAnsi"/>
                              </w:rPr>
                            </w:pPr>
                          </w:p>
                          <w:p w14:paraId="1FD2C8C6" w14:textId="77777777" w:rsidR="0096603A" w:rsidRDefault="0096603A" w:rsidP="0096603A">
                            <w:pPr>
                              <w:spacing w:after="0" w:line="240" w:lineRule="auto"/>
                              <w:rPr>
                                <w:rFonts w:ascii="Verdana" w:hAnsi="Verdana" w:cstheme="majorHAnsi"/>
                                <w:b/>
                                <w:bCs/>
                              </w:rPr>
                            </w:pPr>
                            <w:r w:rsidRPr="00F53C5C">
                              <w:rPr>
                                <w:rFonts w:ascii="Verdana" w:hAnsi="Verdana" w:cstheme="majorHAnsi"/>
                                <w:b/>
                                <w:bCs/>
                              </w:rPr>
                              <w:t>Dit kan beter / Hier moeten we op focussen</w:t>
                            </w:r>
                          </w:p>
                          <w:p w14:paraId="72D73D33" w14:textId="77777777" w:rsidR="001B5E38" w:rsidRPr="00F53C5C" w:rsidRDefault="001B5E38" w:rsidP="0096603A">
                            <w:pPr>
                              <w:spacing w:after="0" w:line="240" w:lineRule="auto"/>
                              <w:rPr>
                                <w:rFonts w:ascii="Verdana" w:hAnsi="Verdana" w:cstheme="majorHAnsi"/>
                                <w:b/>
                                <w:bCs/>
                              </w:rPr>
                            </w:pPr>
                          </w:p>
                          <w:p w14:paraId="746D1DCE" w14:textId="4500004F"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Soms zijn er invallers die zich er makkelijk vanaf</w:t>
                            </w:r>
                            <w:r w:rsidR="00CB12CF">
                              <w:rPr>
                                <w:rFonts w:ascii="Verdana" w:hAnsi="Verdana" w:cstheme="majorHAnsi"/>
                              </w:rPr>
                              <w:t xml:space="preserve"> </w:t>
                            </w:r>
                            <w:r w:rsidRPr="00F53C5C">
                              <w:rPr>
                                <w:rFonts w:ascii="Verdana" w:hAnsi="Verdana" w:cstheme="majorHAnsi"/>
                              </w:rPr>
                              <w:t>maken of veel op hun telefoon zitten</w:t>
                            </w:r>
                          </w:p>
                          <w:p w14:paraId="191D6BCA" w14:textId="52B61C5A"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Jonge medewerkers die nog niet voldoende zijn ingewerkt, missen soms nog het gevoel met ernstig meervoudig beperkte bewoners</w:t>
                            </w:r>
                          </w:p>
                          <w:p w14:paraId="18BCD2EA" w14:textId="5BCC7E79"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Er moet veel te veel gerapporteerd worden</w:t>
                            </w:r>
                          </w:p>
                          <w:p w14:paraId="1EF42D22" w14:textId="5DEA1761"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Niet elke dag alles rapporteren: op gewone dagen ‘geen bijzonderheden’ mogen invullen</w:t>
                            </w:r>
                          </w:p>
                          <w:p w14:paraId="187427D4" w14:textId="51FDA337"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Dat alle begeleiders doen wat in het zorgplan is afgesproken</w:t>
                            </w:r>
                          </w:p>
                          <w:p w14:paraId="79A484CE" w14:textId="6D33A4D5" w:rsidR="004C7543"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De mogelijkheid om notities in te spreken in het zorgdossier</w:t>
                            </w:r>
                          </w:p>
                          <w:p w14:paraId="216A8A90" w14:textId="18D62220" w:rsidR="00DE676D" w:rsidRPr="00DE676D" w:rsidRDefault="00DE676D" w:rsidP="00DE676D">
                            <w:pPr>
                              <w:spacing w:after="0" w:line="240" w:lineRule="auto"/>
                              <w:rPr>
                                <w:rFonts w:ascii="Verdana" w:hAnsi="Verdana"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9B4C6" id="_x0000_t202" coordsize="21600,21600" o:spt="202" path="m,l,21600r21600,l21600,xe">
                <v:stroke joinstyle="miter"/>
                <v:path gradientshapeok="t" o:connecttype="rect"/>
              </v:shapetype>
              <v:shape id="Tekstvak 429652229" o:spid="_x0000_s1026" type="#_x0000_t202" style="position:absolute;margin-left:0;margin-top:1.7pt;width:465.3pt;height:38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" fillcolor="window" strokecolor="#008245" strokeweight="3pt">
                <v:textbox>
                  <w:txbxContent>
                    <w:p w14:paraId="12AA4704" w14:textId="54D350F9" w:rsidR="00B33C73" w:rsidRPr="001B5E38" w:rsidRDefault="00B33C73" w:rsidP="00B33C73">
                      <w:pPr>
                        <w:rPr>
                          <w:rFonts w:ascii="Verdana" w:hAnsi="Verdana" w:cstheme="majorHAnsi"/>
                          <w:b/>
                          <w:bCs/>
                          <w:color w:val="008245"/>
                        </w:rPr>
                      </w:pPr>
                      <w:r w:rsidRPr="001B5E38">
                        <w:rPr>
                          <w:rFonts w:ascii="Verdana" w:hAnsi="Verdana" w:cstheme="majorHAnsi"/>
                          <w:b/>
                          <w:bCs/>
                          <w:color w:val="008245"/>
                        </w:rPr>
                        <w:t>Zo ervaren zij de kwaliteit bij Bartiméus</w:t>
                      </w:r>
                    </w:p>
                    <w:p w14:paraId="31437118" w14:textId="77777777" w:rsidR="0096603A" w:rsidRDefault="0096603A" w:rsidP="0096603A">
                      <w:pPr>
                        <w:spacing w:after="0" w:line="240" w:lineRule="auto"/>
                        <w:rPr>
                          <w:rFonts w:ascii="Verdana" w:hAnsi="Verdana" w:cstheme="majorHAnsi"/>
                          <w:b/>
                          <w:bCs/>
                        </w:rPr>
                      </w:pPr>
                      <w:r w:rsidRPr="0096603A">
                        <w:rPr>
                          <w:rFonts w:ascii="Verdana" w:hAnsi="Verdana" w:cstheme="majorHAnsi"/>
                          <w:b/>
                          <w:bCs/>
                        </w:rPr>
                        <w:t>Dit gaat goed</w:t>
                      </w:r>
                    </w:p>
                    <w:p w14:paraId="095AFE74" w14:textId="77777777" w:rsidR="001B5E38" w:rsidRPr="0096603A" w:rsidRDefault="001B5E38" w:rsidP="0096603A">
                      <w:pPr>
                        <w:spacing w:after="0" w:line="240" w:lineRule="auto"/>
                        <w:rPr>
                          <w:rFonts w:ascii="Verdana" w:hAnsi="Verdana" w:cstheme="majorHAnsi"/>
                          <w:b/>
                          <w:bCs/>
                        </w:rPr>
                      </w:pPr>
                    </w:p>
                    <w:p w14:paraId="035671A0" w14:textId="57E77F2A"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Het is fijn om bij Bartiméus te wonen</w:t>
                      </w:r>
                    </w:p>
                    <w:p w14:paraId="2651BAAD" w14:textId="4570C705"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Begeleiders die complimenten geven en je helpen om dingen te verbeteren</w:t>
                      </w:r>
                    </w:p>
                    <w:p w14:paraId="2873577D" w14:textId="5B066A16"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De warme en veilige gezinssituatie die met name oudere begeleiders weten te creëren</w:t>
                      </w:r>
                    </w:p>
                    <w:p w14:paraId="6BF02BAD" w14:textId="36956F95"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Video-opnamen maken en analyseren om de zorg steeds te verbeteren</w:t>
                      </w:r>
                    </w:p>
                    <w:p w14:paraId="77C880CF" w14:textId="5A32A32C"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De digitale, gekoppelde dossiers van wonen en dagbesteding</w:t>
                      </w:r>
                    </w:p>
                    <w:p w14:paraId="620273DE" w14:textId="0BF14B99"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Mee mogen kijken als er over je gerapporteerd wordt</w:t>
                      </w:r>
                    </w:p>
                    <w:p w14:paraId="1323F06E" w14:textId="42C23D63"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Als naaste goed op de hoogte gehouden worden bij bijzonderheden</w:t>
                      </w:r>
                    </w:p>
                    <w:p w14:paraId="64CB6B33" w14:textId="605F45CB"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Dat je niet op het volgende gesprek of plan hoeft te wachten als je iets wilt bespreken</w:t>
                      </w:r>
                    </w:p>
                    <w:p w14:paraId="6ADC690E" w14:textId="6EDB9C3F" w:rsidR="0096603A" w:rsidRPr="00F53C5C" w:rsidRDefault="0096603A" w:rsidP="00F53C5C">
                      <w:pPr>
                        <w:pStyle w:val="Lijstalinea"/>
                        <w:numPr>
                          <w:ilvl w:val="0"/>
                          <w:numId w:val="30"/>
                        </w:numPr>
                        <w:spacing w:after="0" w:line="240" w:lineRule="auto"/>
                        <w:rPr>
                          <w:rFonts w:ascii="Verdana" w:hAnsi="Verdana" w:cstheme="majorHAnsi"/>
                        </w:rPr>
                      </w:pPr>
                      <w:r w:rsidRPr="00F53C5C">
                        <w:rPr>
                          <w:rFonts w:ascii="Verdana" w:hAnsi="Verdana" w:cstheme="majorHAnsi"/>
                        </w:rPr>
                        <w:t>Dat we ons als bewoners en naasten gehoord en gezien voelen</w:t>
                      </w:r>
                    </w:p>
                    <w:p w14:paraId="24B71CA6" w14:textId="77777777" w:rsidR="0096603A" w:rsidRPr="0096603A" w:rsidRDefault="0096603A" w:rsidP="0096603A">
                      <w:pPr>
                        <w:spacing w:after="0" w:line="240" w:lineRule="auto"/>
                        <w:rPr>
                          <w:rFonts w:ascii="Verdana" w:hAnsi="Verdana" w:cstheme="majorHAnsi"/>
                        </w:rPr>
                      </w:pPr>
                    </w:p>
                    <w:p w14:paraId="1FD2C8C6" w14:textId="77777777" w:rsidR="0096603A" w:rsidRDefault="0096603A" w:rsidP="0096603A">
                      <w:pPr>
                        <w:spacing w:after="0" w:line="240" w:lineRule="auto"/>
                        <w:rPr>
                          <w:rFonts w:ascii="Verdana" w:hAnsi="Verdana" w:cstheme="majorHAnsi"/>
                          <w:b/>
                          <w:bCs/>
                        </w:rPr>
                      </w:pPr>
                      <w:r w:rsidRPr="00F53C5C">
                        <w:rPr>
                          <w:rFonts w:ascii="Verdana" w:hAnsi="Verdana" w:cstheme="majorHAnsi"/>
                          <w:b/>
                          <w:bCs/>
                        </w:rPr>
                        <w:t>Dit kan beter / Hier moeten we op focussen</w:t>
                      </w:r>
                    </w:p>
                    <w:p w14:paraId="72D73D33" w14:textId="77777777" w:rsidR="001B5E38" w:rsidRPr="00F53C5C" w:rsidRDefault="001B5E38" w:rsidP="0096603A">
                      <w:pPr>
                        <w:spacing w:after="0" w:line="240" w:lineRule="auto"/>
                        <w:rPr>
                          <w:rFonts w:ascii="Verdana" w:hAnsi="Verdana" w:cstheme="majorHAnsi"/>
                          <w:b/>
                          <w:bCs/>
                        </w:rPr>
                      </w:pPr>
                    </w:p>
                    <w:p w14:paraId="746D1DCE" w14:textId="4500004F"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Soms zijn er invallers die zich er makkelijk vanaf</w:t>
                      </w:r>
                      <w:r w:rsidR="00CB12CF">
                        <w:rPr>
                          <w:rFonts w:ascii="Verdana" w:hAnsi="Verdana" w:cstheme="majorHAnsi"/>
                        </w:rPr>
                        <w:t xml:space="preserve"> </w:t>
                      </w:r>
                      <w:r w:rsidRPr="00F53C5C">
                        <w:rPr>
                          <w:rFonts w:ascii="Verdana" w:hAnsi="Verdana" w:cstheme="majorHAnsi"/>
                        </w:rPr>
                        <w:t>maken of veel op hun telefoon zitten</w:t>
                      </w:r>
                    </w:p>
                    <w:p w14:paraId="191D6BCA" w14:textId="52B61C5A"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Jonge medewerkers die nog niet voldoende zijn ingewerkt, missen soms nog het gevoel met ernstig meervoudig beperkte bewoners</w:t>
                      </w:r>
                    </w:p>
                    <w:p w14:paraId="18BCD2EA" w14:textId="5BCC7E79"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Er moet veel te veel gerapporteerd worden</w:t>
                      </w:r>
                    </w:p>
                    <w:p w14:paraId="1EF42D22" w14:textId="5DEA1761"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Niet elke dag alles rapporteren: op gewone dagen ‘geen bijzonderheden’ mogen invullen</w:t>
                      </w:r>
                    </w:p>
                    <w:p w14:paraId="187427D4" w14:textId="51FDA337" w:rsidR="0096603A"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Dat alle begeleiders doen wat in het zorgplan is afgesproken</w:t>
                      </w:r>
                    </w:p>
                    <w:p w14:paraId="79A484CE" w14:textId="6D33A4D5" w:rsidR="004C7543" w:rsidRPr="00F53C5C" w:rsidRDefault="0096603A" w:rsidP="00F53C5C">
                      <w:pPr>
                        <w:pStyle w:val="Lijstalinea"/>
                        <w:numPr>
                          <w:ilvl w:val="0"/>
                          <w:numId w:val="32"/>
                        </w:numPr>
                        <w:spacing w:after="0" w:line="240" w:lineRule="auto"/>
                        <w:rPr>
                          <w:rFonts w:ascii="Verdana" w:hAnsi="Verdana" w:cstheme="majorHAnsi"/>
                        </w:rPr>
                      </w:pPr>
                      <w:r w:rsidRPr="00F53C5C">
                        <w:rPr>
                          <w:rFonts w:ascii="Verdana" w:hAnsi="Verdana" w:cstheme="majorHAnsi"/>
                        </w:rPr>
                        <w:t>De mogelijkheid om notities in te spreken in het zorgdossier</w:t>
                      </w:r>
                    </w:p>
                    <w:p w14:paraId="216A8A90" w14:textId="18D62220" w:rsidR="00DE676D" w:rsidRPr="00DE676D" w:rsidRDefault="00DE676D" w:rsidP="00DE676D">
                      <w:pPr>
                        <w:spacing w:after="0" w:line="240" w:lineRule="auto"/>
                        <w:rPr>
                          <w:rFonts w:ascii="Verdana" w:hAnsi="Verdana" w:cstheme="majorHAnsi"/>
                        </w:rPr>
                      </w:pPr>
                    </w:p>
                  </w:txbxContent>
                </v:textbox>
                <w10:wrap anchorx="margin"/>
              </v:shape>
            </w:pict>
          </mc:Fallback>
        </mc:AlternateContent>
      </w:r>
      <w:r w:rsidR="000761D5" w:rsidRPr="000761D5">
        <w:rPr>
          <w:rFonts w:asciiTheme="majorHAnsi" w:hAnsiTheme="majorHAnsi" w:cstheme="majorHAnsi"/>
        </w:rPr>
        <w:br/>
      </w:r>
    </w:p>
    <w:p w14:paraId="532E8630" w14:textId="2EBAE542" w:rsidR="000B03D3" w:rsidRDefault="000B03D3" w:rsidP="00277C80">
      <w:pPr>
        <w:rPr>
          <w:rFonts w:ascii="Verdana" w:hAnsi="Verdana"/>
        </w:rPr>
      </w:pPr>
    </w:p>
    <w:p w14:paraId="61875DCB" w14:textId="1B8554B2" w:rsidR="00124AE8" w:rsidRDefault="00124AE8">
      <w:pPr>
        <w:rPr>
          <w:rFonts w:ascii="Verdana" w:hAnsi="Verdana"/>
          <w:b/>
          <w:bCs/>
          <w:color w:val="008245"/>
          <w:sz w:val="28"/>
          <w:szCs w:val="28"/>
        </w:rPr>
      </w:pPr>
      <w:r>
        <w:rPr>
          <w:rFonts w:ascii="Verdana" w:hAnsi="Verdana"/>
          <w:b/>
          <w:bCs/>
          <w:color w:val="008245"/>
          <w:sz w:val="28"/>
          <w:szCs w:val="28"/>
        </w:rPr>
        <w:br w:type="page"/>
      </w:r>
    </w:p>
    <w:p w14:paraId="33FCCE4E" w14:textId="1AA77D01" w:rsidR="00FD6764" w:rsidRDefault="0053556D" w:rsidP="00CD603D">
      <w:pPr>
        <w:pStyle w:val="Kop2"/>
      </w:pPr>
      <w:bookmarkStart w:id="8" w:name="_Toc167275056"/>
      <w:r>
        <w:lastRenderedPageBreak/>
        <w:t xml:space="preserve">3.2 </w:t>
      </w:r>
      <w:r w:rsidR="00FF6375" w:rsidRPr="00277C80">
        <w:t>De medewerker en zijn team</w:t>
      </w:r>
      <w:bookmarkEnd w:id="8"/>
    </w:p>
    <w:p w14:paraId="608567E1" w14:textId="77777777" w:rsidR="0061422B" w:rsidRPr="0061422B" w:rsidRDefault="0061422B" w:rsidP="00300E02">
      <w:pPr>
        <w:rPr>
          <w:rFonts w:ascii="Verdana" w:hAnsi="Verdana"/>
          <w:b/>
          <w:bCs/>
          <w:color w:val="008245"/>
          <w:sz w:val="24"/>
          <w:szCs w:val="24"/>
        </w:rPr>
      </w:pPr>
      <w:r w:rsidRPr="0061422B">
        <w:rPr>
          <w:rFonts w:ascii="Verdana" w:hAnsi="Verdana"/>
          <w:b/>
          <w:bCs/>
          <w:color w:val="008245"/>
          <w:sz w:val="24"/>
          <w:szCs w:val="24"/>
        </w:rPr>
        <w:t xml:space="preserve">‘Samen staan voor wat je doet' </w:t>
      </w:r>
    </w:p>
    <w:p w14:paraId="081B04C3" w14:textId="77777777" w:rsidR="0061422B" w:rsidRPr="0061422B" w:rsidRDefault="0061422B" w:rsidP="0061422B">
      <w:pPr>
        <w:spacing w:after="0" w:line="240" w:lineRule="auto"/>
        <w:rPr>
          <w:rFonts w:ascii="Verdana" w:hAnsi="Verdana" w:cstheme="majorHAnsi"/>
          <w:b/>
          <w:bCs/>
        </w:rPr>
      </w:pPr>
      <w:r w:rsidRPr="0061422B">
        <w:rPr>
          <w:rFonts w:ascii="Verdana" w:hAnsi="Verdana" w:cstheme="majorHAnsi"/>
          <w:b/>
          <w:bCs/>
        </w:rPr>
        <w:t xml:space="preserve">Dat o zo belangrijke teamgevoel en het sámen doen met bewoners. Dat is het mooie van werken in de zorg. Bewoner Mark en begeleiders Jessica en Hanneke praten over de kwaliteit van wonen en werken bij Bartiméus. Over het belang van goede begeleiding. Over hard werken en voldoening. Over uitdagingen en oplossingen. </w:t>
      </w:r>
    </w:p>
    <w:p w14:paraId="0F92741A" w14:textId="77777777" w:rsidR="0061422B" w:rsidRPr="0061422B" w:rsidRDefault="0061422B" w:rsidP="0061422B">
      <w:pPr>
        <w:spacing w:after="0" w:line="240" w:lineRule="auto"/>
        <w:rPr>
          <w:rFonts w:ascii="Verdana" w:hAnsi="Verdana" w:cstheme="majorHAnsi"/>
        </w:rPr>
      </w:pPr>
    </w:p>
    <w:p w14:paraId="007CB2F6" w14:textId="2EC42A4E" w:rsidR="0061422B" w:rsidRPr="0061422B" w:rsidRDefault="0061422B" w:rsidP="0061422B">
      <w:pPr>
        <w:spacing w:after="0" w:line="240" w:lineRule="auto"/>
        <w:rPr>
          <w:rFonts w:ascii="Verdana" w:hAnsi="Verdana" w:cstheme="majorHAnsi"/>
        </w:rPr>
      </w:pPr>
      <w:r w:rsidRPr="0061422B">
        <w:rPr>
          <w:rFonts w:ascii="Verdana" w:hAnsi="Verdana" w:cstheme="majorHAnsi"/>
        </w:rPr>
        <w:t xml:space="preserve">Mark Noorlander (30) woont sinds zijn 18e bij Bartiméus. Doordeweeks werkt hij voor het Opdrachtenbureau en bij Theater Totaal. Jessica Lagendijk is </w:t>
      </w:r>
      <w:r w:rsidR="003F7BDD">
        <w:rPr>
          <w:rFonts w:ascii="Verdana" w:hAnsi="Verdana" w:cstheme="majorHAnsi"/>
        </w:rPr>
        <w:t>begeleider C</w:t>
      </w:r>
      <w:r w:rsidRPr="0061422B">
        <w:rPr>
          <w:rFonts w:ascii="Verdana" w:hAnsi="Verdana" w:cstheme="majorHAnsi"/>
        </w:rPr>
        <w:t xml:space="preserve"> en startte in 2017 als zij-instromer. Ze stroomde snel door van leerling naar </w:t>
      </w:r>
      <w:r w:rsidR="003F7BDD">
        <w:rPr>
          <w:rFonts w:ascii="Verdana" w:hAnsi="Verdana" w:cstheme="majorHAnsi"/>
        </w:rPr>
        <w:t>begeleider C</w:t>
      </w:r>
      <w:r w:rsidR="003F7BDD" w:rsidRPr="0061422B">
        <w:rPr>
          <w:rFonts w:ascii="Verdana" w:hAnsi="Verdana" w:cstheme="majorHAnsi"/>
        </w:rPr>
        <w:t xml:space="preserve"> </w:t>
      </w:r>
      <w:r w:rsidRPr="0061422B">
        <w:rPr>
          <w:rFonts w:ascii="Verdana" w:hAnsi="Verdana" w:cstheme="majorHAnsi"/>
        </w:rPr>
        <w:t xml:space="preserve">en volgt inmiddels de hbo-opleiding Social Work. Voor Hanneke Bos was Bartiméus juist haar eerste werkgever. Ze begon 15 jaar geleden als begeleider in Doorn en werkt nu alweer 9 jaar in Ermelo. </w:t>
      </w:r>
    </w:p>
    <w:p w14:paraId="4AEA2C9B" w14:textId="77777777" w:rsidR="0061422B" w:rsidRPr="0061422B" w:rsidRDefault="0061422B" w:rsidP="0061422B">
      <w:pPr>
        <w:spacing w:after="0" w:line="240" w:lineRule="auto"/>
        <w:rPr>
          <w:rFonts w:ascii="Verdana" w:hAnsi="Verdana" w:cstheme="majorHAnsi"/>
        </w:rPr>
      </w:pPr>
    </w:p>
    <w:p w14:paraId="14BE1AB7" w14:textId="77777777" w:rsidR="0061422B" w:rsidRPr="0061422B" w:rsidRDefault="0061422B" w:rsidP="0061422B">
      <w:pPr>
        <w:spacing w:after="0" w:line="240" w:lineRule="auto"/>
        <w:rPr>
          <w:rFonts w:ascii="Verdana" w:hAnsi="Verdana" w:cstheme="majorHAnsi"/>
          <w:b/>
          <w:bCs/>
        </w:rPr>
      </w:pPr>
      <w:r w:rsidRPr="0061422B">
        <w:rPr>
          <w:rFonts w:ascii="Verdana" w:hAnsi="Verdana" w:cstheme="majorHAnsi"/>
          <w:b/>
          <w:bCs/>
        </w:rPr>
        <w:t>Klein kijken</w:t>
      </w:r>
    </w:p>
    <w:p w14:paraId="5C13ACB4" w14:textId="77777777" w:rsidR="0061422B" w:rsidRPr="0061422B" w:rsidRDefault="0061422B" w:rsidP="0061422B">
      <w:pPr>
        <w:spacing w:after="0" w:line="240" w:lineRule="auto"/>
        <w:rPr>
          <w:rFonts w:ascii="Verdana" w:hAnsi="Verdana" w:cstheme="majorHAnsi"/>
        </w:rPr>
      </w:pPr>
      <w:r w:rsidRPr="0061422B">
        <w:rPr>
          <w:rFonts w:ascii="Verdana" w:hAnsi="Verdana" w:cstheme="majorHAnsi"/>
        </w:rPr>
        <w:t>“Begeleiders moeten goed kunnen luisteren én kijken, vindt Mark. “Zij moeten alert zijn op de kleinste signalen, vooral bij mensen die niet zelf kunnen vertellen wat ze nodig hebben.” Jessica heeft daar een mooie term voor: klein kijken. “Die tip kreeg ik ooit van een collega. Eén woord, klank of gebaar kan heel veel vertellen als je maar goed kijkt. Ook meer zelfstandigheid zit in kleine dingen. Je hoeft geen zevenmijlsstappen te zetten. Met kleine stapjes houd je zelf de regie over wat je wilt of kunt bereiken.” Eigen regie staat ook voor Hanneke op één in de relatie tussen bewoner en begeleider. “Het samen doen, geen dingen voor de ander bepalen. Niet óver, maar mét de bewoners praten. Het is mooi om hen te zien groeien en bij te dragen aan een zo normaal mogelijk leven ondanks de beperkingen.”</w:t>
      </w:r>
      <w:r w:rsidRPr="0061422B">
        <w:rPr>
          <w:rFonts w:ascii="Verdana" w:hAnsi="Verdana" w:cstheme="majorHAnsi"/>
        </w:rPr>
        <w:br/>
      </w:r>
    </w:p>
    <w:p w14:paraId="79D56781" w14:textId="77777777" w:rsidR="0061422B" w:rsidRPr="0061422B" w:rsidRDefault="0061422B" w:rsidP="0061422B">
      <w:pPr>
        <w:spacing w:after="0" w:line="240" w:lineRule="auto"/>
        <w:rPr>
          <w:rFonts w:ascii="Verdana" w:hAnsi="Verdana" w:cstheme="majorHAnsi"/>
          <w:b/>
          <w:bCs/>
        </w:rPr>
      </w:pPr>
      <w:r w:rsidRPr="0061422B">
        <w:rPr>
          <w:rFonts w:ascii="Verdana" w:hAnsi="Verdana" w:cstheme="majorHAnsi"/>
          <w:b/>
          <w:bCs/>
        </w:rPr>
        <w:t>Hecht team</w:t>
      </w:r>
    </w:p>
    <w:p w14:paraId="0AF0B235" w14:textId="77777777" w:rsidR="0061422B" w:rsidRPr="0061422B" w:rsidRDefault="0061422B" w:rsidP="0061422B">
      <w:pPr>
        <w:spacing w:after="0" w:line="240" w:lineRule="auto"/>
        <w:rPr>
          <w:rFonts w:ascii="Verdana" w:hAnsi="Verdana" w:cstheme="majorHAnsi"/>
        </w:rPr>
      </w:pPr>
      <w:r w:rsidRPr="0061422B">
        <w:rPr>
          <w:rFonts w:ascii="Verdana" w:hAnsi="Verdana" w:cstheme="majorHAnsi"/>
        </w:rPr>
        <w:t xml:space="preserve">“Het team op onze groep is heel hecht en werkt nauw samen,” vertelt Mark. “Met elkaar, maar ook met ons als bewoners. Onlangs moesten we tijdelijk verhuizen in verband met een verbouwing. Dat hebben we echt goed gedaan samen.” In het team van Hanneke, dat uit acht mensen bestaat, gaat binnenkort voor het eerst iemand weg. “Uniek in deze tijd, dat beseffen we zeker. Het zegt iets over ons superfijne team. We vertrouwen elkaar en hebben veel voor de ander over. En humor, heel belangrijk!” Het team van Jessica heeft helaas wel met veel wisselingen te maken. “Toch weten we het teamgevoel te behouden. Dat horen we ook terug van invallers en nieuwe medewerkers. We staan samen voor wat we doen. Zoals de Wet Zorg en Dwang, dat is wezenlijk anders dan vroeger. We verdiepen ons samen in de inhoud en de uitvoering.” </w:t>
      </w:r>
      <w:r w:rsidRPr="0061422B">
        <w:rPr>
          <w:rFonts w:ascii="Verdana" w:hAnsi="Verdana" w:cstheme="majorHAnsi"/>
          <w:color w:val="212121"/>
        </w:rPr>
        <w:t xml:space="preserve">Wat volgens Hanneke wel beter kan, is de samenwerking tussen Doorn en Ermelo. “De focus ligt meer op Doorn, waardoor ik meer afstand tot de organisatie ervaar. Terwijl we hetzelfde werk doen en veel van elkaar kunnen leren. Inmiddels hebben we wel een goedlopende </w:t>
      </w:r>
      <w:r w:rsidRPr="0061422B">
        <w:rPr>
          <w:rFonts w:ascii="Verdana" w:hAnsi="Verdana" w:cstheme="majorHAnsi"/>
        </w:rPr>
        <w:t>Cliëntenraad in Ermelo die gaat samenwerken met de Cliëntenraad in Doorn, een prima ontwikkeling”.</w:t>
      </w:r>
    </w:p>
    <w:p w14:paraId="4EF155EC" w14:textId="77777777" w:rsidR="0061422B" w:rsidRPr="0061422B" w:rsidRDefault="0061422B" w:rsidP="0061422B">
      <w:pPr>
        <w:spacing w:after="0" w:line="240" w:lineRule="auto"/>
        <w:rPr>
          <w:rFonts w:ascii="Verdana" w:hAnsi="Verdana" w:cstheme="majorHAnsi"/>
        </w:rPr>
      </w:pPr>
    </w:p>
    <w:p w14:paraId="1B7A2131" w14:textId="488EA012" w:rsidR="0061422B" w:rsidRPr="0061422B" w:rsidRDefault="0061422B" w:rsidP="0061422B">
      <w:pPr>
        <w:spacing w:after="0" w:line="240" w:lineRule="auto"/>
        <w:jc w:val="right"/>
        <w:rPr>
          <w:rFonts w:ascii="Verdana" w:hAnsi="Verdana" w:cstheme="majorHAnsi"/>
        </w:rPr>
      </w:pPr>
      <w:r w:rsidRPr="0061422B">
        <w:rPr>
          <w:rFonts w:ascii="Verdana" w:hAnsi="Verdana" w:cstheme="majorHAnsi"/>
          <w:color w:val="008245"/>
        </w:rPr>
        <w:t>‘We vertrouwen elkaar en hebben veel voor de ander over</w:t>
      </w:r>
      <w:r w:rsidR="00F03624">
        <w:rPr>
          <w:rFonts w:ascii="Verdana" w:hAnsi="Verdana" w:cstheme="majorHAnsi"/>
          <w:color w:val="008245"/>
        </w:rPr>
        <w:t>.</w:t>
      </w:r>
      <w:r w:rsidRPr="0061422B">
        <w:rPr>
          <w:rFonts w:ascii="Verdana" w:hAnsi="Verdana" w:cstheme="majorHAnsi"/>
          <w:color w:val="008245"/>
        </w:rPr>
        <w:t>’</w:t>
      </w:r>
    </w:p>
    <w:p w14:paraId="37582234" w14:textId="77777777" w:rsidR="0061422B" w:rsidRPr="0061422B" w:rsidRDefault="0061422B" w:rsidP="0061422B">
      <w:pPr>
        <w:spacing w:after="0" w:line="240" w:lineRule="auto"/>
        <w:rPr>
          <w:rFonts w:ascii="Verdana" w:hAnsi="Verdana" w:cstheme="majorHAnsi"/>
          <w:b/>
          <w:bCs/>
        </w:rPr>
      </w:pPr>
    </w:p>
    <w:p w14:paraId="18D4EBF9" w14:textId="77777777" w:rsidR="00B125D3" w:rsidRDefault="00B125D3">
      <w:pPr>
        <w:rPr>
          <w:rFonts w:ascii="Verdana" w:hAnsi="Verdana" w:cstheme="majorHAnsi"/>
          <w:b/>
          <w:bCs/>
        </w:rPr>
      </w:pPr>
      <w:r>
        <w:rPr>
          <w:rFonts w:ascii="Verdana" w:hAnsi="Verdana" w:cstheme="majorHAnsi"/>
          <w:b/>
          <w:bCs/>
        </w:rPr>
        <w:br w:type="page"/>
      </w:r>
    </w:p>
    <w:p w14:paraId="4B24F0B8" w14:textId="5312F1D9" w:rsidR="0061422B" w:rsidRPr="0061422B" w:rsidRDefault="0061422B" w:rsidP="0061422B">
      <w:pPr>
        <w:spacing w:after="0" w:line="240" w:lineRule="auto"/>
        <w:rPr>
          <w:rFonts w:ascii="Verdana" w:hAnsi="Verdana" w:cstheme="majorHAnsi"/>
          <w:b/>
          <w:bCs/>
        </w:rPr>
      </w:pPr>
      <w:r w:rsidRPr="0061422B">
        <w:rPr>
          <w:rFonts w:ascii="Verdana" w:hAnsi="Verdana" w:cstheme="majorHAnsi"/>
          <w:b/>
          <w:bCs/>
        </w:rPr>
        <w:lastRenderedPageBreak/>
        <w:t>Slag in de rondte</w:t>
      </w:r>
    </w:p>
    <w:p w14:paraId="633395CA" w14:textId="77777777" w:rsidR="0061422B" w:rsidRPr="0061422B" w:rsidRDefault="0061422B" w:rsidP="0061422B">
      <w:pPr>
        <w:spacing w:after="0" w:line="240" w:lineRule="auto"/>
        <w:rPr>
          <w:rFonts w:ascii="Verdana" w:hAnsi="Verdana" w:cstheme="majorHAnsi"/>
        </w:rPr>
      </w:pPr>
      <w:r w:rsidRPr="0061422B">
        <w:rPr>
          <w:rFonts w:ascii="Verdana" w:hAnsi="Verdana" w:cstheme="majorHAnsi"/>
        </w:rPr>
        <w:t xml:space="preserve">De sfeer is dus goed, maar de werkdruk blijft hoog. Of zoals Jessica zegt: “We werken ons een slag in de rondte. We moeten met minder mensen hetzelfde werk doen. Bovendien voelen de meesten van ons zich enorm verantwoordelijk voor de bewoners. Dat maakt het lastig om je werk los te laten. De werk-privébalans is wel een ding.” Mark herkent dat: “Jullie gaan voor ons door het vuur. Ook bij ons op de groep wordt standaard overgewerkt.” </w:t>
      </w:r>
    </w:p>
    <w:p w14:paraId="4D064325" w14:textId="77777777" w:rsidR="0061422B" w:rsidRPr="0061422B" w:rsidRDefault="0061422B" w:rsidP="0061422B">
      <w:pPr>
        <w:spacing w:after="0" w:line="240" w:lineRule="auto"/>
        <w:rPr>
          <w:rFonts w:ascii="Verdana" w:hAnsi="Verdana" w:cstheme="majorHAnsi"/>
        </w:rPr>
      </w:pPr>
    </w:p>
    <w:p w14:paraId="044AB757" w14:textId="7EA943C7" w:rsidR="0061422B" w:rsidRPr="0061422B" w:rsidRDefault="0061422B" w:rsidP="0061422B">
      <w:pPr>
        <w:spacing w:after="0" w:line="240" w:lineRule="auto"/>
        <w:rPr>
          <w:rFonts w:ascii="Verdana" w:hAnsi="Verdana" w:cstheme="majorHAnsi"/>
        </w:rPr>
      </w:pPr>
      <w:r w:rsidRPr="0061422B">
        <w:rPr>
          <w:rFonts w:ascii="Verdana" w:hAnsi="Verdana" w:cstheme="majorHAnsi"/>
        </w:rPr>
        <w:t xml:space="preserve">Het binnenhalen van nieuwe mensen is en blijft nodig. Jessica: “Bij zij-instromers wordt gekeken naar talenten en wat je al kan. Sommigen kunnen binnen een half jaar al aan de slag. Dat is fantastisch. Je ziet zelfs mensen van zestig die zich laten omscholen. Hoe tof is dat?!” Mark vertelt over een zij-instromer op zijn groep. “Wouter komt uit de </w:t>
      </w:r>
      <w:r w:rsidR="0073370B">
        <w:rPr>
          <w:rFonts w:ascii="Verdana" w:hAnsi="Verdana" w:cstheme="majorHAnsi"/>
        </w:rPr>
        <w:t>ICT</w:t>
      </w:r>
      <w:r w:rsidRPr="0061422B">
        <w:rPr>
          <w:rFonts w:ascii="Verdana" w:hAnsi="Verdana" w:cstheme="majorHAnsi"/>
        </w:rPr>
        <w:t>, maar past heel goed in de zorg. Toen mijn vriendin en ik onlangs naar een concert gingen, liet hij de organisatie stiekem weten dat wij slechtziend zijn. We mochten zó doorlopen!”</w:t>
      </w:r>
      <w:r w:rsidRPr="0061422B">
        <w:rPr>
          <w:rFonts w:ascii="Verdana" w:hAnsi="Verdana" w:cstheme="majorHAnsi"/>
        </w:rPr>
        <w:br/>
      </w:r>
    </w:p>
    <w:p w14:paraId="4168305D" w14:textId="77777777" w:rsidR="0061422B" w:rsidRPr="0061422B" w:rsidRDefault="0061422B" w:rsidP="0061422B">
      <w:pPr>
        <w:spacing w:after="0" w:line="240" w:lineRule="auto"/>
        <w:rPr>
          <w:rFonts w:ascii="Verdana" w:hAnsi="Verdana" w:cstheme="majorHAnsi"/>
        </w:rPr>
      </w:pPr>
      <w:r w:rsidRPr="0061422B">
        <w:rPr>
          <w:rFonts w:ascii="Verdana" w:hAnsi="Verdana" w:cstheme="majorHAnsi"/>
        </w:rPr>
        <w:t>Wat volgens Jessica ook zou helpen om mensen binnen te halen en te behouden, is een beter salaris. “Zeker als je het vergelijkt met de commerciële sector. Tegelijkertijd weet ik dat Bartiméus daar weinig aan kan doen. Dat is overheidsbeleid, het geld is er gewoon niet. Wat wel kan: het aanbieden van meer uren en langere diensten. Bijvoorbeeld diensten van drie uur zijn echt onpraktisch. Je komt amper ergens aan toe en als parttimer moet je bijna elke dag werken om je uren te halen. Bovendien word je soms minder ingeroosterd dan je contracturen, waardoor je min-uren opbouwt. Verder moeten we echt meer richting informele zorg met een grotere rol voor verwanten. Daarover zijn we met elkaar in gesprek, maar dat mag nog wat concreter.”</w:t>
      </w:r>
    </w:p>
    <w:p w14:paraId="55143C9F" w14:textId="77777777" w:rsidR="0061422B" w:rsidRPr="0061422B" w:rsidRDefault="0061422B" w:rsidP="0061422B">
      <w:pPr>
        <w:spacing w:after="0" w:line="240" w:lineRule="auto"/>
        <w:rPr>
          <w:rFonts w:ascii="Verdana" w:hAnsi="Verdana" w:cstheme="majorHAnsi"/>
        </w:rPr>
      </w:pPr>
    </w:p>
    <w:p w14:paraId="04667BA1" w14:textId="77777777" w:rsidR="0061422B" w:rsidRPr="0061422B" w:rsidRDefault="0061422B" w:rsidP="0061422B">
      <w:pPr>
        <w:spacing w:after="0" w:line="240" w:lineRule="auto"/>
        <w:jc w:val="right"/>
        <w:rPr>
          <w:rFonts w:ascii="Verdana" w:hAnsi="Verdana" w:cstheme="majorHAnsi"/>
          <w:color w:val="008245"/>
        </w:rPr>
      </w:pPr>
      <w:r w:rsidRPr="0061422B">
        <w:rPr>
          <w:rFonts w:ascii="Verdana" w:hAnsi="Verdana" w:cstheme="majorHAnsi"/>
          <w:color w:val="008245"/>
        </w:rPr>
        <w:t>‘Je ziet zelfs mensen van zestig die zich laten omscholen. Hoe tof is dat?!’</w:t>
      </w:r>
    </w:p>
    <w:p w14:paraId="6AA17720" w14:textId="77777777" w:rsidR="0061422B" w:rsidRPr="0061422B" w:rsidRDefault="0061422B" w:rsidP="0061422B">
      <w:pPr>
        <w:spacing w:after="0" w:line="240" w:lineRule="auto"/>
        <w:rPr>
          <w:rFonts w:ascii="Verdana" w:hAnsi="Verdana" w:cstheme="majorHAnsi"/>
          <w:b/>
          <w:bCs/>
          <w:color w:val="212121"/>
        </w:rPr>
      </w:pPr>
    </w:p>
    <w:p w14:paraId="4F63E3D6" w14:textId="77777777" w:rsidR="0061422B" w:rsidRPr="0061422B" w:rsidRDefault="0061422B" w:rsidP="0061422B">
      <w:pPr>
        <w:spacing w:after="0" w:line="240" w:lineRule="auto"/>
        <w:rPr>
          <w:rFonts w:ascii="Verdana" w:hAnsi="Verdana" w:cstheme="majorHAnsi"/>
          <w:b/>
          <w:bCs/>
          <w:color w:val="212121"/>
        </w:rPr>
      </w:pPr>
      <w:r w:rsidRPr="0061422B">
        <w:rPr>
          <w:rFonts w:ascii="Verdana" w:hAnsi="Verdana" w:cstheme="majorHAnsi"/>
          <w:b/>
          <w:bCs/>
          <w:color w:val="212121"/>
        </w:rPr>
        <w:t>Het goede behouden</w:t>
      </w:r>
    </w:p>
    <w:p w14:paraId="46286115" w14:textId="77777777" w:rsidR="0061422B" w:rsidRPr="0061422B" w:rsidRDefault="0061422B" w:rsidP="0061422B">
      <w:pPr>
        <w:spacing w:after="0" w:line="240" w:lineRule="auto"/>
        <w:rPr>
          <w:rFonts w:ascii="Verdana" w:hAnsi="Verdana" w:cstheme="majorHAnsi"/>
        </w:rPr>
      </w:pPr>
      <w:r w:rsidRPr="0061422B">
        <w:rPr>
          <w:rFonts w:ascii="Verdana" w:hAnsi="Verdana" w:cstheme="majorHAnsi"/>
        </w:rPr>
        <w:t>Ook Hanneke ziet uitdagingen én oplossingen. “Steeds meer bewoners kampen met persoonlijkheidsstoornissen, depressies of eetproblemen. We kunnen er redelijk goed mee omgaan, maar we zijn niet de GGZ. Onze expertise ligt bij visuele beperkingen. Het zou goed zijn als er meer aandacht is voor deskundigheidsbevordering op dit gebied.” Tot slot geeft Hanneke als advies mee om binnen alle veranderingen in de organisatie het goede te behouden. “We hoeven niet steeds opnieuw het wiel uit te vinden. Kijk gewoon wat goed gaat en ga daarop door. Er is veel veranderd de laatste vijf jaar. Voorheen wist je precies wie je waarvoor moest hebben. Nu moet je soms ‘tig’ keer aan de bel trekken: schakelen 2.0 noem ik dat. Het is soms nodig dat dingen veranderen, ook door de wetgeving, maar in de basis gaat er al veel goed.”</w:t>
      </w:r>
      <w:r w:rsidRPr="0061422B">
        <w:rPr>
          <w:rFonts w:ascii="Verdana" w:hAnsi="Verdana" w:cstheme="majorHAnsi"/>
        </w:rPr>
        <w:br/>
      </w:r>
    </w:p>
    <w:p w14:paraId="16214264" w14:textId="77777777" w:rsidR="0061422B" w:rsidRPr="0061422B" w:rsidRDefault="0061422B" w:rsidP="0061422B">
      <w:pPr>
        <w:spacing w:after="0" w:line="240" w:lineRule="auto"/>
        <w:rPr>
          <w:rFonts w:ascii="Verdana" w:hAnsi="Verdana" w:cstheme="majorHAnsi"/>
        </w:rPr>
      </w:pPr>
      <w:r w:rsidRPr="0061422B">
        <w:rPr>
          <w:rFonts w:ascii="Verdana" w:hAnsi="Verdana" w:cstheme="majorHAnsi"/>
        </w:rPr>
        <w:t xml:space="preserve">Kortom, een aantal verbeterpunten maar ook veel tevredenheid. Jessica: “Zeker, ik ga elke dag met plezier naar mijn werk. Ik ben hier op mijn plek.” Mark: “Ik ook!” En ook Hanneke heeft er niet veel woorden voor nodig: ”Ik werk hier niet voor niets al 15 jaar!” </w:t>
      </w:r>
    </w:p>
    <w:p w14:paraId="0C3B96EE" w14:textId="77777777" w:rsidR="00130E73" w:rsidRDefault="00130E73" w:rsidP="00277C80">
      <w:pPr>
        <w:rPr>
          <w:rFonts w:ascii="Verdana" w:hAnsi="Verdana"/>
          <w:b/>
          <w:bCs/>
          <w:color w:val="008245"/>
          <w:sz w:val="28"/>
          <w:szCs w:val="28"/>
        </w:rPr>
      </w:pPr>
    </w:p>
    <w:p w14:paraId="2ED0027D" w14:textId="77777777" w:rsidR="005E4EA9" w:rsidRDefault="005E4EA9" w:rsidP="00277C80">
      <w:pPr>
        <w:rPr>
          <w:rFonts w:ascii="Verdana" w:hAnsi="Verdana"/>
          <w:b/>
          <w:bCs/>
          <w:color w:val="008245"/>
          <w:sz w:val="28"/>
          <w:szCs w:val="28"/>
        </w:rPr>
      </w:pPr>
    </w:p>
    <w:p w14:paraId="72BBE6FC" w14:textId="77777777" w:rsidR="005E4EA9" w:rsidRPr="00277C80" w:rsidRDefault="005E4EA9" w:rsidP="00277C80">
      <w:pPr>
        <w:rPr>
          <w:rFonts w:ascii="Verdana" w:hAnsi="Verdana"/>
          <w:b/>
          <w:bCs/>
          <w:color w:val="008245"/>
          <w:sz w:val="28"/>
          <w:szCs w:val="28"/>
        </w:rPr>
      </w:pPr>
    </w:p>
    <w:p w14:paraId="7CC11B96" w14:textId="5D315E85" w:rsidR="009C2A18" w:rsidRDefault="00601AB7" w:rsidP="00FF6375">
      <w:pPr>
        <w:ind w:right="-113"/>
        <w:rPr>
          <w:rFonts w:ascii="Verdana" w:hAnsi="Verdana"/>
        </w:rPr>
      </w:pPr>
      <w:r w:rsidRPr="00601AB7">
        <w:rPr>
          <w:rFonts w:asciiTheme="majorHAnsi" w:hAnsiTheme="majorHAnsi" w:cstheme="majorHAnsi"/>
          <w:b/>
          <w:bCs/>
          <w:noProof/>
          <w:color w:val="212121"/>
          <w:sz w:val="28"/>
          <w:szCs w:val="28"/>
        </w:rPr>
        <w:lastRenderedPageBreak/>
        <mc:AlternateContent>
          <mc:Choice Requires="wps">
            <w:drawing>
              <wp:anchor distT="0" distB="0" distL="114300" distR="114300" simplePos="0" relativeHeight="251658241" behindDoc="0" locked="0" layoutInCell="1" allowOverlap="1" wp14:anchorId="04895BC3" wp14:editId="5F7EE38A">
                <wp:simplePos x="0" y="0"/>
                <wp:positionH relativeFrom="margin">
                  <wp:align>left</wp:align>
                </wp:positionH>
                <wp:positionV relativeFrom="paragraph">
                  <wp:posOffset>9271</wp:posOffset>
                </wp:positionV>
                <wp:extent cx="5909310" cy="4191000"/>
                <wp:effectExtent l="19050" t="19050" r="15240" b="19050"/>
                <wp:wrapNone/>
                <wp:docPr id="1" name="Tekstvak 1"/>
                <wp:cNvGraphicFramePr/>
                <a:graphic xmlns:a="http://schemas.openxmlformats.org/drawingml/2006/main">
                  <a:graphicData uri="http://schemas.microsoft.com/office/word/2010/wordprocessingShape">
                    <wps:wsp>
                      <wps:cNvSpPr txBox="1"/>
                      <wps:spPr>
                        <a:xfrm>
                          <a:off x="0" y="0"/>
                          <a:ext cx="5909310" cy="4191000"/>
                        </a:xfrm>
                        <a:prstGeom prst="rect">
                          <a:avLst/>
                        </a:prstGeom>
                        <a:solidFill>
                          <a:sysClr val="window" lastClr="FFFFFF"/>
                        </a:solidFill>
                        <a:ln w="38100">
                          <a:solidFill>
                            <a:srgbClr val="008245"/>
                          </a:solidFill>
                        </a:ln>
                      </wps:spPr>
                      <wps:txbx>
                        <w:txbxContent>
                          <w:p w14:paraId="226CC27B" w14:textId="77777777" w:rsidR="00601AB7" w:rsidRPr="001B5E38" w:rsidRDefault="00601AB7" w:rsidP="00601AB7">
                            <w:pPr>
                              <w:jc w:val="both"/>
                              <w:rPr>
                                <w:rFonts w:ascii="Verdana" w:hAnsi="Verdana" w:cstheme="majorHAnsi"/>
                                <w:b/>
                                <w:bCs/>
                                <w:color w:val="008245"/>
                              </w:rPr>
                            </w:pPr>
                            <w:r w:rsidRPr="001B5E38">
                              <w:rPr>
                                <w:rFonts w:ascii="Verdana" w:hAnsi="Verdana" w:cstheme="majorHAnsi"/>
                                <w:b/>
                                <w:bCs/>
                                <w:color w:val="008245"/>
                              </w:rPr>
                              <w:t xml:space="preserve">Zo ervaren zij de kwaliteit bij Bartiméus </w:t>
                            </w:r>
                          </w:p>
                          <w:p w14:paraId="52ECAC08" w14:textId="77777777" w:rsidR="00211520" w:rsidRDefault="00211520" w:rsidP="00211520">
                            <w:pPr>
                              <w:spacing w:after="0" w:line="240" w:lineRule="auto"/>
                              <w:rPr>
                                <w:rFonts w:ascii="Verdana" w:hAnsi="Verdana" w:cstheme="majorHAnsi"/>
                                <w:b/>
                                <w:bCs/>
                              </w:rPr>
                            </w:pPr>
                            <w:r w:rsidRPr="00F602A9">
                              <w:rPr>
                                <w:rFonts w:ascii="Verdana" w:hAnsi="Verdana" w:cstheme="majorHAnsi"/>
                                <w:b/>
                                <w:bCs/>
                              </w:rPr>
                              <w:t>Dit gaat goed</w:t>
                            </w:r>
                          </w:p>
                          <w:p w14:paraId="37F08189" w14:textId="77777777" w:rsidR="001B5E38" w:rsidRPr="00F602A9" w:rsidRDefault="001B5E38" w:rsidP="00211520">
                            <w:pPr>
                              <w:spacing w:after="0" w:line="240" w:lineRule="auto"/>
                              <w:rPr>
                                <w:rFonts w:ascii="Verdana" w:hAnsi="Verdana" w:cstheme="majorHAnsi"/>
                                <w:b/>
                                <w:bCs/>
                              </w:rPr>
                            </w:pPr>
                          </w:p>
                          <w:p w14:paraId="5C90A3CB" w14:textId="5DDF39D8"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Begeleiders die goed luisteren en ‘klein’ kijken</w:t>
                            </w:r>
                          </w:p>
                          <w:p w14:paraId="33E88A5F" w14:textId="0DEDC318"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Zoveel mogelijk eigen regie voor bewoners</w:t>
                            </w:r>
                          </w:p>
                          <w:p w14:paraId="7B11405D" w14:textId="23F6DB56"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 xml:space="preserve">De hechte teams </w:t>
                            </w:r>
                          </w:p>
                          <w:p w14:paraId="5FDF3887" w14:textId="57038BDB"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De samenwerking tussen medewerkers én met bewoners</w:t>
                            </w:r>
                          </w:p>
                          <w:p w14:paraId="11887FEB" w14:textId="68F9AE2C"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Het teamgevoel behouden ondanks personele wisselingen en invallers</w:t>
                            </w:r>
                          </w:p>
                          <w:p w14:paraId="3CA00AED" w14:textId="4DDA079B"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Dat de Cliëntenraad Ermelo nu goed loopt en gaat samenwerken met de Cliëntenraad Doorn</w:t>
                            </w:r>
                          </w:p>
                          <w:p w14:paraId="62CFF48C" w14:textId="7FC37616"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Kijken naar talenten zodat mensen zo snel mogelijk kunnen starten of doorgroeien</w:t>
                            </w:r>
                          </w:p>
                          <w:p w14:paraId="5EE57F84" w14:textId="77777777" w:rsidR="00211520" w:rsidRPr="00F602A9" w:rsidRDefault="00211520" w:rsidP="00211520">
                            <w:pPr>
                              <w:spacing w:after="0" w:line="240" w:lineRule="auto"/>
                              <w:rPr>
                                <w:rFonts w:ascii="Verdana" w:hAnsi="Verdana" w:cstheme="majorHAnsi"/>
                              </w:rPr>
                            </w:pPr>
                          </w:p>
                          <w:p w14:paraId="2559D0EF" w14:textId="77777777" w:rsidR="00211520" w:rsidRDefault="00211520" w:rsidP="00211520">
                            <w:pPr>
                              <w:spacing w:after="0" w:line="240" w:lineRule="auto"/>
                              <w:rPr>
                                <w:rFonts w:ascii="Verdana" w:hAnsi="Verdana" w:cstheme="majorHAnsi"/>
                                <w:b/>
                                <w:bCs/>
                              </w:rPr>
                            </w:pPr>
                            <w:r w:rsidRPr="00F602A9">
                              <w:rPr>
                                <w:rFonts w:ascii="Verdana" w:hAnsi="Verdana" w:cstheme="majorHAnsi"/>
                                <w:b/>
                                <w:bCs/>
                              </w:rPr>
                              <w:t>Dit kan beter / Hier moeten we op focussen</w:t>
                            </w:r>
                          </w:p>
                          <w:p w14:paraId="21A91BC8" w14:textId="77777777" w:rsidR="001B5E38" w:rsidRPr="00F602A9" w:rsidRDefault="001B5E38" w:rsidP="00211520">
                            <w:pPr>
                              <w:spacing w:after="0" w:line="240" w:lineRule="auto"/>
                              <w:rPr>
                                <w:rFonts w:ascii="Verdana" w:hAnsi="Verdana" w:cstheme="majorHAnsi"/>
                                <w:b/>
                                <w:bCs/>
                              </w:rPr>
                            </w:pPr>
                          </w:p>
                          <w:p w14:paraId="01B11C79" w14:textId="08900314"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Betere samenwerking tussen de locaties Doorn en Ermelo</w:t>
                            </w:r>
                          </w:p>
                          <w:p w14:paraId="029DF18D" w14:textId="21949EE9"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De hoge werkdruk en de werk-privébalans</w:t>
                            </w:r>
                          </w:p>
                          <w:p w14:paraId="00486C6B" w14:textId="7F231FB4"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Nieuwe medewerkers binnenhalen en behouden</w:t>
                            </w:r>
                          </w:p>
                          <w:p w14:paraId="75740633" w14:textId="39CF1A84"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De salarissen in de zorg</w:t>
                            </w:r>
                          </w:p>
                          <w:p w14:paraId="7F1EDA16" w14:textId="3B1457BC"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Meer uren en langere diensten aanbieden</w:t>
                            </w:r>
                          </w:p>
                          <w:p w14:paraId="5DA16D69" w14:textId="6ABCB975"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Meer richting informele zorg</w:t>
                            </w:r>
                          </w:p>
                          <w:p w14:paraId="14EF32E2" w14:textId="081CDF48"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Deskundigheidsbevordering rondom psychische problemen</w:t>
                            </w:r>
                          </w:p>
                          <w:p w14:paraId="1920B6C9" w14:textId="5435F5AA" w:rsidR="00DE676D"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Bij veranderingen in de organisatie het goede behouden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895BC3" id="Tekstvak 1" o:spid="_x0000_s1027" type="#_x0000_t202" style="position:absolute;margin-left:0;margin-top:.75pt;width:465.3pt;height:330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" fillcolor="window" strokecolor="#008245" strokeweight="3pt">
                <v:textbox>
                  <w:txbxContent>
                    <w:p w14:paraId="226CC27B" w14:textId="77777777" w:rsidR="00601AB7" w:rsidRPr="001B5E38" w:rsidRDefault="00601AB7" w:rsidP="00601AB7">
                      <w:pPr>
                        <w:jc w:val="both"/>
                        <w:rPr>
                          <w:rFonts w:ascii="Verdana" w:hAnsi="Verdana" w:cstheme="majorHAnsi"/>
                          <w:b/>
                          <w:bCs/>
                          <w:color w:val="008245"/>
                        </w:rPr>
                      </w:pPr>
                      <w:r w:rsidRPr="001B5E38">
                        <w:rPr>
                          <w:rFonts w:ascii="Verdana" w:hAnsi="Verdana" w:cstheme="majorHAnsi"/>
                          <w:b/>
                          <w:bCs/>
                          <w:color w:val="008245"/>
                        </w:rPr>
                        <w:t xml:space="preserve">Zo ervaren zij de kwaliteit bij Bartiméus </w:t>
                      </w:r>
                    </w:p>
                    <w:p w14:paraId="52ECAC08" w14:textId="77777777" w:rsidR="00211520" w:rsidRDefault="00211520" w:rsidP="00211520">
                      <w:pPr>
                        <w:spacing w:after="0" w:line="240" w:lineRule="auto"/>
                        <w:rPr>
                          <w:rFonts w:ascii="Verdana" w:hAnsi="Verdana" w:cstheme="majorHAnsi"/>
                          <w:b/>
                          <w:bCs/>
                        </w:rPr>
                      </w:pPr>
                      <w:r w:rsidRPr="00F602A9">
                        <w:rPr>
                          <w:rFonts w:ascii="Verdana" w:hAnsi="Verdana" w:cstheme="majorHAnsi"/>
                          <w:b/>
                          <w:bCs/>
                        </w:rPr>
                        <w:t>Dit gaat goed</w:t>
                      </w:r>
                    </w:p>
                    <w:p w14:paraId="37F08189" w14:textId="77777777" w:rsidR="001B5E38" w:rsidRPr="00F602A9" w:rsidRDefault="001B5E38" w:rsidP="00211520">
                      <w:pPr>
                        <w:spacing w:after="0" w:line="240" w:lineRule="auto"/>
                        <w:rPr>
                          <w:rFonts w:ascii="Verdana" w:hAnsi="Verdana" w:cstheme="majorHAnsi"/>
                          <w:b/>
                          <w:bCs/>
                        </w:rPr>
                      </w:pPr>
                    </w:p>
                    <w:p w14:paraId="5C90A3CB" w14:textId="5DDF39D8"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Begeleiders die goed luisteren en ‘klein’ kijken</w:t>
                      </w:r>
                    </w:p>
                    <w:p w14:paraId="33E88A5F" w14:textId="0DEDC318"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Zoveel mogelijk eigen regie voor bewoners</w:t>
                      </w:r>
                    </w:p>
                    <w:p w14:paraId="7B11405D" w14:textId="23F6DB56"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 xml:space="preserve">De hechte teams </w:t>
                      </w:r>
                    </w:p>
                    <w:p w14:paraId="5FDF3887" w14:textId="57038BDB"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De samenwerking tussen medewerkers én met bewoners</w:t>
                      </w:r>
                    </w:p>
                    <w:p w14:paraId="11887FEB" w14:textId="68F9AE2C"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Het teamgevoel behouden ondanks personele wisselingen en invallers</w:t>
                      </w:r>
                    </w:p>
                    <w:p w14:paraId="3CA00AED" w14:textId="4DDA079B"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Dat de Cliëntenraad Ermelo nu goed loopt en gaat samenwerken met de Cliëntenraad Doorn</w:t>
                      </w:r>
                    </w:p>
                    <w:p w14:paraId="62CFF48C" w14:textId="7FC37616" w:rsidR="00211520" w:rsidRPr="00F602A9" w:rsidRDefault="00211520" w:rsidP="00211520">
                      <w:pPr>
                        <w:pStyle w:val="Lijstalinea"/>
                        <w:numPr>
                          <w:ilvl w:val="0"/>
                          <w:numId w:val="33"/>
                        </w:numPr>
                        <w:spacing w:after="0" w:line="240" w:lineRule="auto"/>
                        <w:rPr>
                          <w:rFonts w:ascii="Verdana" w:hAnsi="Verdana" w:cstheme="majorHAnsi"/>
                        </w:rPr>
                      </w:pPr>
                      <w:r w:rsidRPr="00F602A9">
                        <w:rPr>
                          <w:rFonts w:ascii="Verdana" w:hAnsi="Verdana" w:cstheme="majorHAnsi"/>
                        </w:rPr>
                        <w:t>Kijken naar talenten zodat mensen zo snel mogelijk kunnen starten of doorgroeien</w:t>
                      </w:r>
                    </w:p>
                    <w:p w14:paraId="5EE57F84" w14:textId="77777777" w:rsidR="00211520" w:rsidRPr="00F602A9" w:rsidRDefault="00211520" w:rsidP="00211520">
                      <w:pPr>
                        <w:spacing w:after="0" w:line="240" w:lineRule="auto"/>
                        <w:rPr>
                          <w:rFonts w:ascii="Verdana" w:hAnsi="Verdana" w:cstheme="majorHAnsi"/>
                        </w:rPr>
                      </w:pPr>
                    </w:p>
                    <w:p w14:paraId="2559D0EF" w14:textId="77777777" w:rsidR="00211520" w:rsidRDefault="00211520" w:rsidP="00211520">
                      <w:pPr>
                        <w:spacing w:after="0" w:line="240" w:lineRule="auto"/>
                        <w:rPr>
                          <w:rFonts w:ascii="Verdana" w:hAnsi="Verdana" w:cstheme="majorHAnsi"/>
                          <w:b/>
                          <w:bCs/>
                        </w:rPr>
                      </w:pPr>
                      <w:r w:rsidRPr="00F602A9">
                        <w:rPr>
                          <w:rFonts w:ascii="Verdana" w:hAnsi="Verdana" w:cstheme="majorHAnsi"/>
                          <w:b/>
                          <w:bCs/>
                        </w:rPr>
                        <w:t>Dit kan beter / Hier moeten we op focussen</w:t>
                      </w:r>
                    </w:p>
                    <w:p w14:paraId="21A91BC8" w14:textId="77777777" w:rsidR="001B5E38" w:rsidRPr="00F602A9" w:rsidRDefault="001B5E38" w:rsidP="00211520">
                      <w:pPr>
                        <w:spacing w:after="0" w:line="240" w:lineRule="auto"/>
                        <w:rPr>
                          <w:rFonts w:ascii="Verdana" w:hAnsi="Verdana" w:cstheme="majorHAnsi"/>
                          <w:b/>
                          <w:bCs/>
                        </w:rPr>
                      </w:pPr>
                    </w:p>
                    <w:p w14:paraId="01B11C79" w14:textId="08900314"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Betere samenwerking tussen de locaties Doorn en Ermelo</w:t>
                      </w:r>
                    </w:p>
                    <w:p w14:paraId="029DF18D" w14:textId="21949EE9"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De hoge werkdruk en de werk-privébalans</w:t>
                      </w:r>
                    </w:p>
                    <w:p w14:paraId="00486C6B" w14:textId="7F231FB4"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Nieuwe medewerkers binnenhalen en behouden</w:t>
                      </w:r>
                    </w:p>
                    <w:p w14:paraId="75740633" w14:textId="39CF1A84"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De salarissen in de zorg</w:t>
                      </w:r>
                    </w:p>
                    <w:p w14:paraId="7F1EDA16" w14:textId="3B1457BC"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Meer uren en langere diensten aanbieden</w:t>
                      </w:r>
                    </w:p>
                    <w:p w14:paraId="5DA16D69" w14:textId="6ABCB975"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Meer richting informele zorg</w:t>
                      </w:r>
                    </w:p>
                    <w:p w14:paraId="14EF32E2" w14:textId="081CDF48" w:rsidR="00211520"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Deskundigheidsbevordering rondom psychische problemen</w:t>
                      </w:r>
                    </w:p>
                    <w:p w14:paraId="1920B6C9" w14:textId="5435F5AA" w:rsidR="00DE676D" w:rsidRPr="00F602A9" w:rsidRDefault="00211520" w:rsidP="00211520">
                      <w:pPr>
                        <w:pStyle w:val="Lijstalinea"/>
                        <w:numPr>
                          <w:ilvl w:val="0"/>
                          <w:numId w:val="35"/>
                        </w:numPr>
                        <w:spacing w:after="0" w:line="240" w:lineRule="auto"/>
                        <w:rPr>
                          <w:rFonts w:ascii="Verdana" w:hAnsi="Verdana" w:cstheme="majorHAnsi"/>
                        </w:rPr>
                      </w:pPr>
                      <w:r w:rsidRPr="00F602A9">
                        <w:rPr>
                          <w:rFonts w:ascii="Verdana" w:hAnsi="Verdana" w:cstheme="majorHAnsi"/>
                        </w:rPr>
                        <w:t>Bij veranderingen in de organisatie het goede behouden</w:t>
                      </w:r>
                    </w:p>
                  </w:txbxContent>
                </v:textbox>
                <w10:wrap anchorx="margin"/>
              </v:shape>
            </w:pict>
          </mc:Fallback>
        </mc:AlternateContent>
      </w:r>
    </w:p>
    <w:p w14:paraId="659CD8DC" w14:textId="0DBE3246" w:rsidR="009C2A18" w:rsidRDefault="009C2A18" w:rsidP="00FF6375">
      <w:pPr>
        <w:ind w:right="-113"/>
        <w:rPr>
          <w:rFonts w:ascii="Verdana" w:hAnsi="Verdana"/>
        </w:rPr>
      </w:pPr>
    </w:p>
    <w:p w14:paraId="05191C81" w14:textId="77777777" w:rsidR="009C2A18" w:rsidRDefault="009C2A18" w:rsidP="00FF6375">
      <w:pPr>
        <w:ind w:right="-113"/>
        <w:rPr>
          <w:rFonts w:ascii="Verdana" w:hAnsi="Verdana"/>
        </w:rPr>
      </w:pPr>
    </w:p>
    <w:p w14:paraId="433E9079" w14:textId="77777777" w:rsidR="00601AB7" w:rsidRDefault="00601AB7">
      <w:pPr>
        <w:rPr>
          <w:rFonts w:ascii="Verdana" w:hAnsi="Verdana"/>
          <w:b/>
          <w:bCs/>
          <w:color w:val="008245"/>
          <w:sz w:val="28"/>
          <w:szCs w:val="28"/>
        </w:rPr>
      </w:pPr>
      <w:r>
        <w:rPr>
          <w:rFonts w:ascii="Verdana" w:hAnsi="Verdana"/>
          <w:b/>
          <w:bCs/>
          <w:color w:val="008245"/>
          <w:sz w:val="28"/>
          <w:szCs w:val="28"/>
        </w:rPr>
        <w:br w:type="page"/>
      </w:r>
    </w:p>
    <w:p w14:paraId="3A8F44C8" w14:textId="1E8CFF3C" w:rsidR="00FD6764" w:rsidRDefault="0053556D" w:rsidP="00CD603D">
      <w:pPr>
        <w:pStyle w:val="Kop2"/>
      </w:pPr>
      <w:bookmarkStart w:id="9" w:name="_Toc167275057"/>
      <w:r>
        <w:lastRenderedPageBreak/>
        <w:t xml:space="preserve">3.3 </w:t>
      </w:r>
      <w:r w:rsidR="00FF6375" w:rsidRPr="00277C80">
        <w:t>De medewerker en scholing</w:t>
      </w:r>
      <w:bookmarkEnd w:id="9"/>
    </w:p>
    <w:p w14:paraId="3DA78394" w14:textId="77777777" w:rsidR="00971AE2" w:rsidRPr="00971AE2" w:rsidRDefault="00971AE2" w:rsidP="00300E02">
      <w:pPr>
        <w:ind w:right="-113"/>
        <w:rPr>
          <w:rFonts w:ascii="Verdana" w:hAnsi="Verdana"/>
          <w:b/>
          <w:bCs/>
          <w:color w:val="008245"/>
          <w:sz w:val="24"/>
          <w:szCs w:val="24"/>
        </w:rPr>
      </w:pPr>
      <w:r w:rsidRPr="00971AE2">
        <w:rPr>
          <w:rFonts w:ascii="Verdana" w:hAnsi="Verdana"/>
          <w:b/>
          <w:bCs/>
          <w:color w:val="008245"/>
          <w:sz w:val="24"/>
          <w:szCs w:val="24"/>
        </w:rPr>
        <w:t xml:space="preserve">Wat moet een begeleider weten, kennen en kunnen? </w:t>
      </w:r>
    </w:p>
    <w:p w14:paraId="7BC28ADD" w14:textId="77777777" w:rsidR="00971AE2" w:rsidRPr="00971AE2" w:rsidRDefault="00971AE2" w:rsidP="00971AE2">
      <w:pPr>
        <w:spacing w:after="0" w:line="240" w:lineRule="auto"/>
        <w:rPr>
          <w:rFonts w:ascii="Verdana" w:hAnsi="Verdana" w:cstheme="majorHAnsi"/>
          <w:b/>
          <w:bCs/>
        </w:rPr>
      </w:pPr>
      <w:r w:rsidRPr="00971AE2">
        <w:rPr>
          <w:rFonts w:ascii="Verdana" w:hAnsi="Verdana" w:cstheme="majorHAnsi"/>
          <w:b/>
          <w:bCs/>
        </w:rPr>
        <w:t>Scholing, kennis en ervaring zijn belangrijke ingrediënten voor de juiste begeleiding. Zeker voor een expertiseorganisatie als Bartiméus. Wat moet een begeleider weten, kennen en kunnen? Hoe zit het met bijscholing? En hoe gaan we om met het inwerken van nieuwe begeleiders, flexers en uitzendkrachten? We praten erover met Netteke, moeder van een bewoner, met bewoner Daan en begeleider Anne. Wat doen we goed en wat kan beter?</w:t>
      </w:r>
    </w:p>
    <w:p w14:paraId="7156438F" w14:textId="77777777" w:rsidR="00971AE2" w:rsidRPr="00971AE2" w:rsidRDefault="00971AE2" w:rsidP="00971AE2">
      <w:pPr>
        <w:spacing w:after="0" w:line="240" w:lineRule="auto"/>
        <w:rPr>
          <w:rFonts w:ascii="Verdana" w:hAnsi="Verdana" w:cstheme="majorHAnsi"/>
        </w:rPr>
      </w:pPr>
    </w:p>
    <w:p w14:paraId="156AA7C8" w14:textId="51CD6192" w:rsidR="00971AE2" w:rsidRPr="00971AE2" w:rsidRDefault="00971AE2" w:rsidP="00971AE2">
      <w:pPr>
        <w:spacing w:after="0" w:line="240" w:lineRule="auto"/>
        <w:rPr>
          <w:rFonts w:ascii="Verdana" w:hAnsi="Verdana" w:cstheme="majorHAnsi"/>
        </w:rPr>
      </w:pPr>
      <w:r w:rsidRPr="00971AE2">
        <w:rPr>
          <w:rFonts w:ascii="Verdana" w:hAnsi="Verdana" w:cstheme="majorHAnsi"/>
        </w:rPr>
        <w:t>Daan Kettelarij (34) woont nu 14 jaar bij Bartiméus. Als muzikant is hij drie dagen per week te vinden bij Theater Totaal. Hij ziet, grapt hij, net zoveel als die andere muzikant</w:t>
      </w:r>
      <w:r w:rsidR="00FB5BD9">
        <w:rPr>
          <w:rFonts w:ascii="Verdana" w:hAnsi="Verdana" w:cstheme="majorHAnsi"/>
        </w:rPr>
        <w:t>:</w:t>
      </w:r>
      <w:r w:rsidRPr="00971AE2">
        <w:rPr>
          <w:rFonts w:ascii="Verdana" w:hAnsi="Verdana" w:cstheme="majorHAnsi"/>
        </w:rPr>
        <w:t xml:space="preserve"> Stevie Wonder. Netteke Bonsel zit in de Cliëntenraad van Doorn. Haar dochter Sunna heeft het syndroom van Down en een ernstige visuele beperking. Anne van Heijnsbergen is begeleider C op het Atelier in Doorn en werkt al 24 jaar bij Bartiméus. </w:t>
      </w:r>
    </w:p>
    <w:p w14:paraId="37B36D9C" w14:textId="77777777" w:rsidR="00971AE2" w:rsidRPr="00971AE2" w:rsidRDefault="00971AE2" w:rsidP="00971AE2">
      <w:pPr>
        <w:spacing w:after="0" w:line="240" w:lineRule="auto"/>
        <w:rPr>
          <w:rFonts w:ascii="Verdana" w:hAnsi="Verdana" w:cstheme="majorHAnsi"/>
        </w:rPr>
      </w:pPr>
    </w:p>
    <w:p w14:paraId="7980DE39" w14:textId="77777777" w:rsidR="00971AE2" w:rsidRPr="00971AE2" w:rsidRDefault="00971AE2" w:rsidP="00971AE2">
      <w:pPr>
        <w:spacing w:after="0" w:line="240" w:lineRule="auto"/>
        <w:rPr>
          <w:rFonts w:ascii="Verdana" w:hAnsi="Verdana" w:cstheme="majorHAnsi"/>
          <w:b/>
          <w:bCs/>
        </w:rPr>
      </w:pPr>
      <w:r w:rsidRPr="00971AE2">
        <w:rPr>
          <w:rFonts w:ascii="Verdana" w:hAnsi="Verdana" w:cstheme="majorHAnsi"/>
          <w:b/>
          <w:bCs/>
        </w:rPr>
        <w:t>Een goede begeleider</w:t>
      </w:r>
    </w:p>
    <w:p w14:paraId="5FDA27C4" w14:textId="77777777" w:rsidR="00971AE2" w:rsidRPr="00971AE2" w:rsidRDefault="00971AE2" w:rsidP="00971AE2">
      <w:pPr>
        <w:spacing w:after="0" w:line="240" w:lineRule="auto"/>
        <w:rPr>
          <w:rFonts w:ascii="Verdana" w:hAnsi="Verdana" w:cstheme="majorHAnsi"/>
        </w:rPr>
      </w:pPr>
      <w:r w:rsidRPr="00971AE2">
        <w:rPr>
          <w:rFonts w:ascii="Verdana" w:hAnsi="Verdana" w:cstheme="majorHAnsi"/>
        </w:rPr>
        <w:t xml:space="preserve">Volgens Daan moet een goede begeleider vooral kunnen luisteren en aardig zijn, en liefst een beetje gek doen. “Zoals de leidinggevende op onze groep: hij is altijd in voor een dolletje, maar is ook serieus en deskundig. Hij gaat binnenkort weg, maar met zijn opvolger zie ik het ook wel zitten.” Netteke vindt het belangrijk dat de kennis van begeleiders verder gaat dan de dagelijkse ondersteuning. “Onze dochter heeft autisme en vindt het moeilijk om oogcontact te maken. Daarnaast heeft ze glaucoom waardoor ze een flink stuk zicht mist, wat maakt dat ze vrijwel altijd naar beneden kijkt. Als iedereen weet dat je haar wat lager moet benaderen, kun je </w:t>
      </w:r>
      <w:r w:rsidRPr="00971AE2">
        <w:rPr>
          <w:rFonts w:ascii="Verdana" w:hAnsi="Verdana" w:cstheme="majorHAnsi"/>
          <w:vanish/>
        </w:rPr>
        <w:t>et Het</w:t>
      </w:r>
      <w:r w:rsidRPr="00971AE2">
        <w:rPr>
          <w:rFonts w:ascii="Verdana" w:hAnsi="Verdana" w:cstheme="majorHAnsi"/>
        </w:rPr>
        <w:t>makkelijker contact maken.” Volgens Anne heeft dat ook te maken met het inwerken. “Het kost tijd om een bewoner goed te leren kennen. In deze tijd kampen we in de zorg helaas met personeelstekort en veel wisselingen. Zelf werk ik dagelijks met uitzendkrachten: soms zijn zij ervaren en doortastend, maar jonge onervaren mensen zijn vaak heel afwachtend. Hoe je hen snel en goed meekrijgt, vind ik een belangrijke vraag.”</w:t>
      </w:r>
      <w:r w:rsidRPr="00971AE2">
        <w:rPr>
          <w:rFonts w:ascii="Verdana" w:hAnsi="Verdana" w:cstheme="majorHAnsi"/>
        </w:rPr>
        <w:br/>
      </w:r>
    </w:p>
    <w:p w14:paraId="4F347C2B" w14:textId="77777777" w:rsidR="00971AE2" w:rsidRPr="00971AE2" w:rsidRDefault="00971AE2" w:rsidP="00971AE2">
      <w:pPr>
        <w:spacing w:after="0" w:line="240" w:lineRule="auto"/>
        <w:rPr>
          <w:rFonts w:ascii="Verdana" w:hAnsi="Verdana" w:cstheme="majorHAnsi"/>
          <w:b/>
          <w:bCs/>
        </w:rPr>
      </w:pPr>
      <w:r w:rsidRPr="00971AE2">
        <w:rPr>
          <w:rFonts w:ascii="Verdana" w:hAnsi="Verdana" w:cstheme="majorHAnsi"/>
          <w:b/>
          <w:bCs/>
        </w:rPr>
        <w:t>Meer vaste medewerkers</w:t>
      </w:r>
    </w:p>
    <w:p w14:paraId="2B8C6207" w14:textId="797408F5" w:rsidR="00971AE2" w:rsidRPr="00971AE2" w:rsidRDefault="00971AE2" w:rsidP="00971AE2">
      <w:pPr>
        <w:spacing w:after="0" w:line="240" w:lineRule="auto"/>
        <w:rPr>
          <w:rFonts w:ascii="Verdana" w:hAnsi="Verdana" w:cstheme="majorHAnsi"/>
        </w:rPr>
      </w:pPr>
      <w:r w:rsidRPr="00971AE2">
        <w:rPr>
          <w:rFonts w:ascii="Verdana" w:hAnsi="Verdana" w:cstheme="majorHAnsi"/>
        </w:rPr>
        <w:t>Daan vindt juist dat dat de laatste tijd beter gaat. “Voorheen hadden we veel vaker flexers die we niet kenden. Nu zijn er meer vaste medewerkers en vaste invallers. De meesten doen hun werk goed. En zo niet,” lacht hij, “dan spreek ik ze wel aan</w:t>
      </w:r>
      <w:r w:rsidR="00EA1852">
        <w:rPr>
          <w:rFonts w:ascii="Verdana" w:hAnsi="Verdana" w:cstheme="majorHAnsi"/>
        </w:rPr>
        <w:t>.</w:t>
      </w:r>
      <w:r w:rsidR="009D3690">
        <w:rPr>
          <w:rFonts w:ascii="Verdana" w:hAnsi="Verdana" w:cstheme="majorHAnsi"/>
        </w:rPr>
        <w:t xml:space="preserve"> </w:t>
      </w:r>
      <w:r w:rsidR="00EA1852">
        <w:rPr>
          <w:rFonts w:ascii="Verdana" w:hAnsi="Verdana" w:cstheme="majorHAnsi"/>
        </w:rPr>
        <w:t>L</w:t>
      </w:r>
      <w:r w:rsidRPr="00971AE2">
        <w:rPr>
          <w:rFonts w:ascii="Verdana" w:hAnsi="Verdana" w:cstheme="majorHAnsi"/>
        </w:rPr>
        <w:t>aat dat maar aan mij over!” Netteke beaamt: “Ook op onze woongroep staat inmiddels een stabiel team. Daar heeft Bartiméus veel energie in gestoken. Zo is inmiddels de app Everybody Frank geïntroduceerd</w:t>
      </w:r>
      <w:r w:rsidR="005F68A6">
        <w:rPr>
          <w:rFonts w:ascii="Verdana" w:hAnsi="Verdana" w:cstheme="majorHAnsi"/>
        </w:rPr>
        <w:t xml:space="preserve"> (sinds 1 februari 2024)</w:t>
      </w:r>
      <w:r w:rsidRPr="00971AE2">
        <w:rPr>
          <w:rFonts w:ascii="Verdana" w:hAnsi="Verdana" w:cstheme="majorHAnsi"/>
        </w:rPr>
        <w:t xml:space="preserve"> waarin medewerkers wekelijks kunnen aangeven hoe het met hen gaat. Dan kun je op tijd het gesprek aangaan en niet pas in een exitgesprek. Wat ook helpt is dat nieuwe mensen tegenwoordig eerst boventallig staan, waardoor er meer inwerktijd is. De kaartjes met bijzonderheden over bewoners zijn daarbij ook behulpzaam. En ik heb zelf een paar korte filmpjes gemaakt van dagelijkse situaties met mijn dochter, zoals haren kammen of brood smeren. Wat mij een goed idee lijkt, is dat het team elke week één bewoner centraal stelt die zij door en door leren kennen, met hulp van de ervaringskennis van ouders.”</w:t>
      </w:r>
    </w:p>
    <w:p w14:paraId="4399694E" w14:textId="515A37E7" w:rsidR="00971AE2" w:rsidRPr="00971AE2" w:rsidRDefault="00971AE2" w:rsidP="00971AE2">
      <w:pPr>
        <w:spacing w:after="0" w:line="240" w:lineRule="auto"/>
        <w:jc w:val="right"/>
        <w:rPr>
          <w:rFonts w:ascii="Verdana" w:hAnsi="Verdana" w:cstheme="majorHAnsi"/>
        </w:rPr>
      </w:pPr>
      <w:r w:rsidRPr="00971AE2">
        <w:rPr>
          <w:rFonts w:ascii="Verdana" w:hAnsi="Verdana" w:cstheme="majorHAnsi"/>
        </w:rPr>
        <w:br/>
      </w:r>
      <w:r w:rsidRPr="00971AE2">
        <w:rPr>
          <w:rFonts w:ascii="Verdana" w:hAnsi="Verdana" w:cstheme="majorHAnsi"/>
          <w:color w:val="008245"/>
        </w:rPr>
        <w:t>‘Bartiméus steekt veel energie in stabiele teams</w:t>
      </w:r>
      <w:r w:rsidR="00B73E64">
        <w:rPr>
          <w:rFonts w:ascii="Verdana" w:hAnsi="Verdana" w:cstheme="majorHAnsi"/>
          <w:color w:val="008245"/>
        </w:rPr>
        <w:t>.</w:t>
      </w:r>
      <w:r w:rsidRPr="00971AE2">
        <w:rPr>
          <w:rFonts w:ascii="Verdana" w:hAnsi="Verdana" w:cstheme="majorHAnsi"/>
          <w:color w:val="008245"/>
        </w:rPr>
        <w:t>’</w:t>
      </w:r>
    </w:p>
    <w:p w14:paraId="43894D7F" w14:textId="77777777" w:rsidR="00971AE2" w:rsidRPr="00971AE2" w:rsidRDefault="00971AE2" w:rsidP="00971AE2">
      <w:pPr>
        <w:spacing w:after="0" w:line="240" w:lineRule="auto"/>
        <w:rPr>
          <w:rFonts w:ascii="Verdana" w:hAnsi="Verdana" w:cstheme="majorHAnsi"/>
          <w:b/>
          <w:bCs/>
        </w:rPr>
      </w:pPr>
      <w:r w:rsidRPr="00971AE2">
        <w:rPr>
          <w:rFonts w:ascii="Verdana" w:hAnsi="Verdana" w:cstheme="majorHAnsi"/>
          <w:b/>
          <w:bCs/>
        </w:rPr>
        <w:lastRenderedPageBreak/>
        <w:t>‘Overdragen van kennis is een hele kunst’</w:t>
      </w:r>
    </w:p>
    <w:p w14:paraId="056ECF24" w14:textId="77777777" w:rsidR="00971AE2" w:rsidRPr="00971AE2" w:rsidRDefault="00971AE2" w:rsidP="00971AE2">
      <w:pPr>
        <w:spacing w:after="0" w:line="240" w:lineRule="auto"/>
        <w:rPr>
          <w:rFonts w:ascii="Verdana" w:hAnsi="Verdana" w:cstheme="majorHAnsi"/>
        </w:rPr>
      </w:pPr>
      <w:r w:rsidRPr="00971AE2">
        <w:rPr>
          <w:rFonts w:ascii="Verdana" w:hAnsi="Verdana" w:cstheme="majorHAnsi"/>
        </w:rPr>
        <w:t xml:space="preserve">Anne legt uit hoe scholing geregeld is bij Bartiméus. “Alle begeleiders hebben een algemene zorgopleiding gevolgd op mbo- of hbo-niveau. Ik deed bijvoorbeeld Creatieve Therapie en Sociaal Pedagogisch Werk. De specifieke kennis over onze doelgroep doe je hier op, met bijscholing en in de praktijk. Nieuwe medewerkers krijgen een introductiecursus en scholing over ogen. Ook zijn er brillen waarmee je kunt ervaren hoe het is om blind of visueel beperkt te zijn. Via de app Leerplein krijg je een reminder voor de verplichte jaarlijkse bijscholingen.” </w:t>
      </w:r>
    </w:p>
    <w:p w14:paraId="6AEC2C39" w14:textId="77777777" w:rsidR="00B15ABF" w:rsidRDefault="00B15ABF" w:rsidP="00971AE2">
      <w:pPr>
        <w:spacing w:after="0" w:line="240" w:lineRule="auto"/>
        <w:rPr>
          <w:rFonts w:ascii="Verdana" w:hAnsi="Verdana" w:cstheme="majorHAnsi"/>
        </w:rPr>
      </w:pPr>
    </w:p>
    <w:p w14:paraId="070D4EEE" w14:textId="1B0D5E6D" w:rsidR="00971AE2" w:rsidRPr="00971AE2" w:rsidRDefault="00971AE2" w:rsidP="00971AE2">
      <w:pPr>
        <w:spacing w:after="0" w:line="240" w:lineRule="auto"/>
        <w:rPr>
          <w:rFonts w:ascii="Verdana" w:hAnsi="Verdana" w:cstheme="majorHAnsi"/>
        </w:rPr>
      </w:pPr>
      <w:r w:rsidRPr="00971AE2">
        <w:rPr>
          <w:rFonts w:ascii="Verdana" w:hAnsi="Verdana" w:cstheme="majorHAnsi"/>
        </w:rPr>
        <w:t>Wat kan beter op het gebied van scholing? Anne zou dus vooral willen weten hoe je kennis overdraagt aan jonge mensen en invallers. “Ik vind dat een hele kunst. Ik heb al twee A4’tjes gemaakt met wat er verwacht wordt, maar of dat werkt? Tijdens een intervisie – heel fijn om met collega’s te sparren! – stelde iemand voor om filmpjes te maken omdat jongeren visueler zijn ingesteld. Een goed idee.” Netteke zou graag zien dat er meer kennis is van autisme en van specifieke medische handelingen. Begrijpelijk, vindt Anne. “Maar tegelijkertijd kan niet iedereen overal verstand van hebben. Naast extra scholing mag elk team, als daar behoefte aan is, een deskundige inschakelen om over een specifiek thema te komen vertellen.”</w:t>
      </w:r>
    </w:p>
    <w:p w14:paraId="2499B271" w14:textId="77777777" w:rsidR="00971AE2" w:rsidRPr="00971AE2" w:rsidRDefault="00971AE2" w:rsidP="00971AE2">
      <w:pPr>
        <w:spacing w:after="0" w:line="240" w:lineRule="auto"/>
        <w:rPr>
          <w:rFonts w:ascii="Verdana" w:hAnsi="Verdana" w:cstheme="majorHAnsi"/>
        </w:rPr>
      </w:pPr>
    </w:p>
    <w:p w14:paraId="375F5272" w14:textId="0D1F7E4D" w:rsidR="00971AE2" w:rsidRPr="00971AE2" w:rsidRDefault="00971AE2" w:rsidP="00971AE2">
      <w:pPr>
        <w:spacing w:after="0" w:line="240" w:lineRule="auto"/>
        <w:jc w:val="right"/>
        <w:rPr>
          <w:rFonts w:ascii="Verdana" w:hAnsi="Verdana" w:cstheme="majorHAnsi"/>
          <w:color w:val="008245"/>
        </w:rPr>
      </w:pPr>
      <w:r w:rsidRPr="00971AE2">
        <w:rPr>
          <w:rFonts w:ascii="Verdana" w:hAnsi="Verdana" w:cstheme="majorHAnsi"/>
          <w:color w:val="008245"/>
        </w:rPr>
        <w:t>‘Niet iedereen kan overal verstand van hebben</w:t>
      </w:r>
      <w:r w:rsidR="00B73E64">
        <w:rPr>
          <w:rFonts w:ascii="Verdana" w:hAnsi="Verdana" w:cstheme="majorHAnsi"/>
          <w:color w:val="008245"/>
        </w:rPr>
        <w:t>.</w:t>
      </w:r>
      <w:r w:rsidRPr="00971AE2">
        <w:rPr>
          <w:rFonts w:ascii="Verdana" w:hAnsi="Verdana" w:cstheme="majorHAnsi"/>
          <w:color w:val="008245"/>
        </w:rPr>
        <w:t>’</w:t>
      </w:r>
    </w:p>
    <w:p w14:paraId="5EEABE7F" w14:textId="77777777" w:rsidR="00971AE2" w:rsidRPr="00971AE2" w:rsidRDefault="00971AE2" w:rsidP="00971AE2">
      <w:pPr>
        <w:spacing w:after="0" w:line="240" w:lineRule="auto"/>
        <w:rPr>
          <w:rFonts w:ascii="Verdana" w:hAnsi="Verdana" w:cstheme="majorHAnsi"/>
          <w:b/>
          <w:bCs/>
        </w:rPr>
      </w:pPr>
    </w:p>
    <w:p w14:paraId="6E9AFB3B" w14:textId="77777777" w:rsidR="00971AE2" w:rsidRPr="00971AE2" w:rsidRDefault="00971AE2" w:rsidP="00971AE2">
      <w:pPr>
        <w:spacing w:after="0" w:line="240" w:lineRule="auto"/>
        <w:rPr>
          <w:rFonts w:ascii="Verdana" w:hAnsi="Verdana" w:cstheme="majorHAnsi"/>
          <w:b/>
          <w:bCs/>
        </w:rPr>
      </w:pPr>
      <w:r w:rsidRPr="00971AE2">
        <w:rPr>
          <w:rFonts w:ascii="Verdana" w:hAnsi="Verdana" w:cstheme="majorHAnsi"/>
          <w:b/>
          <w:bCs/>
        </w:rPr>
        <w:t>Mooie initiatieven, maar ook tijdgebrek</w:t>
      </w:r>
    </w:p>
    <w:p w14:paraId="3983E567" w14:textId="1BE86C10" w:rsidR="00796101" w:rsidRDefault="00971AE2" w:rsidP="00FF1364">
      <w:pPr>
        <w:ind w:right="-113"/>
        <w:rPr>
          <w:rFonts w:ascii="Verdana" w:hAnsi="Verdana"/>
          <w:b/>
          <w:bCs/>
          <w:color w:val="008245"/>
        </w:rPr>
      </w:pPr>
      <w:r w:rsidRPr="00300E02">
        <w:rPr>
          <w:rFonts w:ascii="Verdana" w:hAnsi="Verdana" w:cstheme="majorHAnsi"/>
        </w:rPr>
        <w:t xml:space="preserve">Netteke ziet veel mooie initiatieven op het gebied van kennis, maar volgens haar ontbreekt het soms aan opvolging: “Sunna heeft een tijdje geleden een kijkonderzoek gehad. Daar was ik heel blij mee, maar vervolgens hoor ik er niets meer over. Ik zie dat ook met de filmpjes die ik maak. In de praktijk worden ze niet gebruikt. Dat is geen onwil. De begeleiders zijn enorm lief voor onze dochter, maar soms zouden ze wat meer mogen doorpakken. Ik las dat een team alle locaties gaat bezoeken rondom auditieve veiligheid. Fijn, want ik denk dat begeleiders toch sneller tips accepteren van een deskundige.” Anne denkt dat tijdgebrek vaak het probleem is. “Ik zie dat zelf ook. Als </w:t>
      </w:r>
      <w:r w:rsidR="00782D15">
        <w:rPr>
          <w:rFonts w:ascii="Verdana" w:hAnsi="Verdana" w:cstheme="majorHAnsi"/>
        </w:rPr>
        <w:t>begeleider C</w:t>
      </w:r>
      <w:r w:rsidRPr="00300E02">
        <w:rPr>
          <w:rFonts w:ascii="Verdana" w:hAnsi="Verdana" w:cstheme="majorHAnsi"/>
        </w:rPr>
        <w:t xml:space="preserve"> van 17 bewoners kom ik weinig toe aan extra dingen. De prioriteit ligt dan vaak bij de alledaagse ad</w:t>
      </w:r>
      <w:r w:rsidR="00CB1160">
        <w:rPr>
          <w:rFonts w:ascii="Verdana" w:hAnsi="Verdana" w:cstheme="majorHAnsi"/>
        </w:rPr>
        <w:t xml:space="preserve"> </w:t>
      </w:r>
      <w:r w:rsidRPr="00300E02">
        <w:rPr>
          <w:rFonts w:ascii="Verdana" w:hAnsi="Verdana" w:cstheme="majorHAnsi"/>
        </w:rPr>
        <w:t>hoc</w:t>
      </w:r>
      <w:r w:rsidR="00CB1160">
        <w:rPr>
          <w:rFonts w:ascii="Verdana" w:hAnsi="Verdana" w:cstheme="majorHAnsi"/>
        </w:rPr>
        <w:t xml:space="preserve"> </w:t>
      </w:r>
      <w:r w:rsidRPr="00300E02">
        <w:rPr>
          <w:rFonts w:ascii="Verdana" w:hAnsi="Verdana" w:cstheme="majorHAnsi"/>
        </w:rPr>
        <w:t>situaties. Wat ik wel binnenkort ga doen,” zegt ze enthousiast, “is workshops keramiek geven om uitzendkrachten warm te maken om vaker of vast in het atelier te komen werken. Er is veel animo voor, dus wie weet wat het oplevert!”</w:t>
      </w:r>
    </w:p>
    <w:p w14:paraId="2BFB7007" w14:textId="77777777" w:rsidR="00FF1364" w:rsidRDefault="00FF1364" w:rsidP="00FF1364">
      <w:pPr>
        <w:ind w:right="-113"/>
        <w:rPr>
          <w:rFonts w:ascii="Verdana" w:hAnsi="Verdana"/>
          <w:b/>
          <w:bCs/>
          <w:color w:val="008245"/>
        </w:rPr>
      </w:pPr>
    </w:p>
    <w:p w14:paraId="3833841D" w14:textId="77777777" w:rsidR="00FF1364" w:rsidRDefault="00FF1364" w:rsidP="00FF1364">
      <w:pPr>
        <w:ind w:right="-113"/>
        <w:rPr>
          <w:rFonts w:ascii="Verdana" w:hAnsi="Verdana"/>
          <w:b/>
          <w:bCs/>
          <w:color w:val="008245"/>
        </w:rPr>
      </w:pPr>
    </w:p>
    <w:p w14:paraId="24173241" w14:textId="77777777" w:rsidR="00FF1364" w:rsidRDefault="00FF1364" w:rsidP="00FF1364">
      <w:pPr>
        <w:ind w:right="-113"/>
        <w:rPr>
          <w:rFonts w:ascii="Verdana" w:hAnsi="Verdana"/>
          <w:b/>
          <w:bCs/>
          <w:color w:val="008245"/>
        </w:rPr>
      </w:pPr>
    </w:p>
    <w:p w14:paraId="0DB87507" w14:textId="77777777" w:rsidR="00FF1364" w:rsidRDefault="00FF1364" w:rsidP="00FF1364">
      <w:pPr>
        <w:ind w:right="-113"/>
        <w:rPr>
          <w:rFonts w:ascii="Verdana" w:hAnsi="Verdana"/>
          <w:b/>
          <w:bCs/>
          <w:color w:val="008245"/>
        </w:rPr>
      </w:pPr>
    </w:p>
    <w:p w14:paraId="3922EA18" w14:textId="77777777" w:rsidR="00FF1364" w:rsidRDefault="00FF1364" w:rsidP="00FF1364">
      <w:pPr>
        <w:ind w:right="-113"/>
        <w:rPr>
          <w:rFonts w:ascii="Verdana" w:hAnsi="Verdana"/>
          <w:b/>
          <w:bCs/>
          <w:color w:val="008245"/>
        </w:rPr>
      </w:pPr>
    </w:p>
    <w:p w14:paraId="16620F98" w14:textId="77777777" w:rsidR="00FF1364" w:rsidRDefault="00FF1364" w:rsidP="00FF1364">
      <w:pPr>
        <w:ind w:right="-113"/>
        <w:rPr>
          <w:rFonts w:ascii="Verdana" w:hAnsi="Verdana"/>
          <w:b/>
          <w:bCs/>
          <w:color w:val="008245"/>
        </w:rPr>
      </w:pPr>
    </w:p>
    <w:p w14:paraId="6728B573" w14:textId="77777777" w:rsidR="00FF1364" w:rsidRDefault="00FF1364" w:rsidP="00FF1364">
      <w:pPr>
        <w:ind w:right="-113"/>
        <w:rPr>
          <w:rFonts w:ascii="Verdana" w:hAnsi="Verdana"/>
          <w:b/>
          <w:bCs/>
          <w:color w:val="008245"/>
        </w:rPr>
      </w:pPr>
    </w:p>
    <w:p w14:paraId="08A10535" w14:textId="77777777" w:rsidR="00FF1364" w:rsidRPr="00796101" w:rsidRDefault="00FF1364" w:rsidP="00FF1364">
      <w:pPr>
        <w:ind w:right="-113"/>
        <w:rPr>
          <w:rFonts w:ascii="Verdana" w:eastAsia="Calibri" w:hAnsi="Verdana" w:cs="Calibri Light"/>
        </w:rPr>
      </w:pPr>
    </w:p>
    <w:p w14:paraId="718487BA" w14:textId="70F4748E" w:rsidR="00FF6375" w:rsidRPr="00FF6375" w:rsidRDefault="00641B98" w:rsidP="00FF6375">
      <w:pPr>
        <w:ind w:right="-113"/>
        <w:rPr>
          <w:rFonts w:ascii="Verdana" w:hAnsi="Verdana"/>
          <w:b/>
          <w:bCs/>
          <w:color w:val="008245"/>
          <w:sz w:val="40"/>
          <w:szCs w:val="40"/>
        </w:rPr>
      </w:pPr>
      <w:r w:rsidRPr="00641B98">
        <w:rPr>
          <w:rFonts w:ascii="Times New Roman" w:eastAsia="Calibri" w:hAnsi="Times New Roman" w:cs="Times New Roman"/>
          <w:noProof/>
          <w:kern w:val="0"/>
          <w:sz w:val="24"/>
          <w:szCs w:val="24"/>
          <w:lang w:eastAsia="nl-NL"/>
          <w14:ligatures w14:val="none"/>
        </w:rPr>
        <mc:AlternateContent>
          <mc:Choice Requires="wps">
            <w:drawing>
              <wp:anchor distT="0" distB="0" distL="114300" distR="114300" simplePos="0" relativeHeight="251658242" behindDoc="0" locked="0" layoutInCell="1" allowOverlap="1" wp14:anchorId="683322F8" wp14:editId="79163C93">
                <wp:simplePos x="0" y="0"/>
                <wp:positionH relativeFrom="margin">
                  <wp:align>left</wp:align>
                </wp:positionH>
                <wp:positionV relativeFrom="paragraph">
                  <wp:posOffset>24790</wp:posOffset>
                </wp:positionV>
                <wp:extent cx="5909310" cy="3514725"/>
                <wp:effectExtent l="19050" t="19050" r="15240" b="28575"/>
                <wp:wrapNone/>
                <wp:docPr id="2" name="Tekstvak 2"/>
                <wp:cNvGraphicFramePr/>
                <a:graphic xmlns:a="http://schemas.openxmlformats.org/drawingml/2006/main">
                  <a:graphicData uri="http://schemas.microsoft.com/office/word/2010/wordprocessingShape">
                    <wps:wsp>
                      <wps:cNvSpPr txBox="1"/>
                      <wps:spPr>
                        <a:xfrm>
                          <a:off x="0" y="0"/>
                          <a:ext cx="5909310" cy="3514725"/>
                        </a:xfrm>
                        <a:prstGeom prst="rect">
                          <a:avLst/>
                        </a:prstGeom>
                        <a:solidFill>
                          <a:sysClr val="window" lastClr="FFFFFF"/>
                        </a:solidFill>
                        <a:ln w="38100">
                          <a:solidFill>
                            <a:srgbClr val="008245"/>
                          </a:solidFill>
                        </a:ln>
                      </wps:spPr>
                      <wps:txbx>
                        <w:txbxContent>
                          <w:p w14:paraId="28ADF8F3" w14:textId="77777777" w:rsidR="00641B98" w:rsidRPr="001B5E38" w:rsidRDefault="00641B98" w:rsidP="00641B98">
                            <w:pPr>
                              <w:jc w:val="both"/>
                              <w:rPr>
                                <w:rFonts w:ascii="Verdana" w:hAnsi="Verdana" w:cs="Calibri Light"/>
                                <w:b/>
                                <w:bCs/>
                                <w:color w:val="008245"/>
                              </w:rPr>
                            </w:pPr>
                            <w:r w:rsidRPr="001B5E38">
                              <w:rPr>
                                <w:rFonts w:ascii="Verdana" w:hAnsi="Verdana" w:cs="Calibri Light"/>
                                <w:b/>
                                <w:bCs/>
                                <w:color w:val="008245"/>
                              </w:rPr>
                              <w:t xml:space="preserve">Zo ervaren zij de kwaliteit bij Bartiméus </w:t>
                            </w:r>
                          </w:p>
                          <w:p w14:paraId="7E3C29E4" w14:textId="77777777" w:rsidR="00FF1364" w:rsidRDefault="00FF1364" w:rsidP="00FF1364">
                            <w:pPr>
                              <w:spacing w:after="0" w:line="240" w:lineRule="auto"/>
                              <w:jc w:val="both"/>
                              <w:rPr>
                                <w:rFonts w:ascii="Verdana" w:hAnsi="Verdana" w:cstheme="majorHAnsi"/>
                                <w:b/>
                                <w:bCs/>
                              </w:rPr>
                            </w:pPr>
                            <w:r w:rsidRPr="00FF1364">
                              <w:rPr>
                                <w:rFonts w:ascii="Verdana" w:hAnsi="Verdana" w:cstheme="majorHAnsi"/>
                                <w:b/>
                                <w:bCs/>
                              </w:rPr>
                              <w:t>Dit gaat goed</w:t>
                            </w:r>
                          </w:p>
                          <w:p w14:paraId="7875C789" w14:textId="77777777" w:rsidR="001B5E38" w:rsidRPr="00FF1364" w:rsidRDefault="001B5E38" w:rsidP="00FF1364">
                            <w:pPr>
                              <w:spacing w:after="0" w:line="240" w:lineRule="auto"/>
                              <w:jc w:val="both"/>
                              <w:rPr>
                                <w:rFonts w:ascii="Verdana" w:hAnsi="Verdana" w:cstheme="majorHAnsi"/>
                                <w:b/>
                                <w:bCs/>
                              </w:rPr>
                            </w:pPr>
                          </w:p>
                          <w:p w14:paraId="65200C35"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Begeleiders die goed luisteren en aardig zijn</w:t>
                            </w:r>
                          </w:p>
                          <w:p w14:paraId="19813B2D"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Er zijn weer meer vaste medewerkers, vaste invallers en stabiele teams</w:t>
                            </w:r>
                          </w:p>
                          <w:p w14:paraId="0DC7F2BC"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Bartiméus heeft daar veel energie in gestoken</w:t>
                            </w:r>
                          </w:p>
                          <w:p w14:paraId="4AB7D16A" w14:textId="098A55E1"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De app Everybody Frank werkt goed</w:t>
                            </w:r>
                          </w:p>
                          <w:p w14:paraId="08E9B56A"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Doordat nieuwe mensen eerst boventallig staan, is er meer inwerktijd</w:t>
                            </w:r>
                          </w:p>
                          <w:p w14:paraId="08E15830"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Er zijn veel mogelijkheden voor scholing</w:t>
                            </w:r>
                          </w:p>
                          <w:p w14:paraId="4800D126" w14:textId="77777777" w:rsidR="00FF1364" w:rsidRPr="00FF1364" w:rsidRDefault="00FF1364" w:rsidP="00FF1364">
                            <w:pPr>
                              <w:spacing w:after="0" w:line="240" w:lineRule="auto"/>
                              <w:jc w:val="both"/>
                              <w:rPr>
                                <w:rFonts w:ascii="Verdana" w:hAnsi="Verdana" w:cstheme="majorHAnsi"/>
                                <w:b/>
                                <w:bCs/>
                              </w:rPr>
                            </w:pPr>
                          </w:p>
                          <w:p w14:paraId="626482FB" w14:textId="77777777" w:rsidR="00FF1364" w:rsidRDefault="00FF1364" w:rsidP="00FF1364">
                            <w:pPr>
                              <w:spacing w:after="0" w:line="240" w:lineRule="auto"/>
                              <w:jc w:val="both"/>
                              <w:rPr>
                                <w:rFonts w:ascii="Verdana" w:hAnsi="Verdana" w:cstheme="majorHAnsi"/>
                                <w:b/>
                                <w:bCs/>
                              </w:rPr>
                            </w:pPr>
                            <w:r w:rsidRPr="00FF1364">
                              <w:rPr>
                                <w:rFonts w:ascii="Verdana" w:hAnsi="Verdana" w:cstheme="majorHAnsi"/>
                                <w:b/>
                                <w:bCs/>
                              </w:rPr>
                              <w:t>Dit kan beter / Hier moeten we op focussen</w:t>
                            </w:r>
                          </w:p>
                          <w:p w14:paraId="7155B1A2" w14:textId="77777777" w:rsidR="001B5E38" w:rsidRPr="00FF1364" w:rsidRDefault="001B5E38" w:rsidP="00FF1364">
                            <w:pPr>
                              <w:spacing w:after="0" w:line="240" w:lineRule="auto"/>
                              <w:jc w:val="both"/>
                              <w:rPr>
                                <w:rFonts w:ascii="Verdana" w:hAnsi="Verdana" w:cstheme="majorHAnsi"/>
                                <w:b/>
                                <w:bCs/>
                              </w:rPr>
                            </w:pPr>
                          </w:p>
                          <w:p w14:paraId="4501D1C4"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Meer kennis van bijvoorbeeld autisme en specifieke medische handelingen</w:t>
                            </w:r>
                          </w:p>
                          <w:p w14:paraId="71D92C55"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 xml:space="preserve">Meer gebruikmaken van de ervaringskennis van ouders </w:t>
                            </w:r>
                          </w:p>
                          <w:p w14:paraId="3386BACE" w14:textId="3C9B4188" w:rsidR="00FF1364" w:rsidRPr="00FF1364" w:rsidRDefault="00FF1364" w:rsidP="00FF1364">
                            <w:pPr>
                              <w:pStyle w:val="Lijstalinea"/>
                              <w:numPr>
                                <w:ilvl w:val="0"/>
                                <w:numId w:val="37"/>
                              </w:numPr>
                              <w:spacing w:after="0" w:line="240" w:lineRule="auto"/>
                              <w:jc w:val="both"/>
                              <w:rPr>
                                <w:rFonts w:ascii="Verdana" w:hAnsi="Verdana" w:cstheme="majorHAnsi"/>
                              </w:rPr>
                            </w:pPr>
                            <w:r w:rsidRPr="00FF1364">
                              <w:rPr>
                                <w:rFonts w:ascii="Verdana" w:hAnsi="Verdana" w:cstheme="majorHAnsi"/>
                              </w:rPr>
                              <w:t>Meer ondersteuning bij het overdragen van kennis aan nieuwe (jonge) medewerkers en invallers</w:t>
                            </w:r>
                          </w:p>
                          <w:p w14:paraId="52B9497A" w14:textId="76659D9C" w:rsidR="00FF1364" w:rsidRPr="00FF1364" w:rsidRDefault="00FF1364" w:rsidP="00FF1364">
                            <w:pPr>
                              <w:pStyle w:val="Lijstalinea"/>
                              <w:numPr>
                                <w:ilvl w:val="0"/>
                                <w:numId w:val="37"/>
                              </w:numPr>
                              <w:spacing w:after="0" w:line="240" w:lineRule="auto"/>
                              <w:jc w:val="both"/>
                              <w:rPr>
                                <w:rFonts w:ascii="Verdana" w:hAnsi="Verdana" w:cstheme="majorHAnsi"/>
                              </w:rPr>
                            </w:pPr>
                            <w:r w:rsidRPr="00FF1364">
                              <w:rPr>
                                <w:rFonts w:ascii="Verdana" w:hAnsi="Verdana" w:cstheme="majorHAnsi"/>
                              </w:rPr>
                              <w:t>Meer aandacht voor opvolging en terugkoppeling van initiatieven en afspraken</w:t>
                            </w:r>
                          </w:p>
                          <w:p w14:paraId="2944A297" w14:textId="0E17F8F0" w:rsidR="00FF1364" w:rsidRPr="00FF1364" w:rsidRDefault="00FF1364" w:rsidP="00FF1364">
                            <w:pPr>
                              <w:pStyle w:val="Lijstalinea"/>
                              <w:numPr>
                                <w:ilvl w:val="0"/>
                                <w:numId w:val="37"/>
                              </w:numPr>
                              <w:spacing w:after="0" w:line="240" w:lineRule="auto"/>
                              <w:jc w:val="both"/>
                              <w:rPr>
                                <w:rFonts w:ascii="Verdana" w:hAnsi="Verdana" w:cstheme="majorHAnsi"/>
                              </w:rPr>
                            </w:pPr>
                            <w:r w:rsidRPr="00FF1364">
                              <w:rPr>
                                <w:rFonts w:ascii="Verdana" w:hAnsi="Verdana" w:cstheme="majorHAnsi"/>
                              </w:rPr>
                              <w:t>Minder werkdruk, de tijd hebben voor extra dingen</w:t>
                            </w:r>
                          </w:p>
                          <w:p w14:paraId="14546E1B" w14:textId="77777777" w:rsidR="00641B98" w:rsidRPr="00FF1364" w:rsidRDefault="00641B98" w:rsidP="00641B98">
                            <w:pPr>
                              <w:rPr>
                                <w:rFonts w:ascii="Verdana" w:hAnsi="Verdana" w:cs="Times New Roma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3322F8" id="Tekstvak 2" o:spid="_x0000_s1028" type="#_x0000_t202" style="position:absolute;margin-left:0;margin-top:1.95pt;width:465.3pt;height:276.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" fillcolor="window" strokecolor="#008245" strokeweight="3pt">
                <v:textbox>
                  <w:txbxContent>
                    <w:p w14:paraId="28ADF8F3" w14:textId="77777777" w:rsidR="00641B98" w:rsidRPr="001B5E38" w:rsidRDefault="00641B98" w:rsidP="00641B98">
                      <w:pPr>
                        <w:jc w:val="both"/>
                        <w:rPr>
                          <w:rFonts w:ascii="Verdana" w:hAnsi="Verdana" w:cs="Calibri Light"/>
                          <w:b/>
                          <w:bCs/>
                          <w:color w:val="008245"/>
                        </w:rPr>
                      </w:pPr>
                      <w:r w:rsidRPr="001B5E38">
                        <w:rPr>
                          <w:rFonts w:ascii="Verdana" w:hAnsi="Verdana" w:cs="Calibri Light"/>
                          <w:b/>
                          <w:bCs/>
                          <w:color w:val="008245"/>
                        </w:rPr>
                        <w:t xml:space="preserve">Zo ervaren zij de kwaliteit bij Bartiméus </w:t>
                      </w:r>
                    </w:p>
                    <w:p w14:paraId="7E3C29E4" w14:textId="77777777" w:rsidR="00FF1364" w:rsidRDefault="00FF1364" w:rsidP="00FF1364">
                      <w:pPr>
                        <w:spacing w:after="0" w:line="240" w:lineRule="auto"/>
                        <w:jc w:val="both"/>
                        <w:rPr>
                          <w:rFonts w:ascii="Verdana" w:hAnsi="Verdana" w:cstheme="majorHAnsi"/>
                          <w:b/>
                          <w:bCs/>
                        </w:rPr>
                      </w:pPr>
                      <w:r w:rsidRPr="00FF1364">
                        <w:rPr>
                          <w:rFonts w:ascii="Verdana" w:hAnsi="Verdana" w:cstheme="majorHAnsi"/>
                          <w:b/>
                          <w:bCs/>
                        </w:rPr>
                        <w:t>Dit gaat goed</w:t>
                      </w:r>
                    </w:p>
                    <w:p w14:paraId="7875C789" w14:textId="77777777" w:rsidR="001B5E38" w:rsidRPr="00FF1364" w:rsidRDefault="001B5E38" w:rsidP="00FF1364">
                      <w:pPr>
                        <w:spacing w:after="0" w:line="240" w:lineRule="auto"/>
                        <w:jc w:val="both"/>
                        <w:rPr>
                          <w:rFonts w:ascii="Verdana" w:hAnsi="Verdana" w:cstheme="majorHAnsi"/>
                          <w:b/>
                          <w:bCs/>
                        </w:rPr>
                      </w:pPr>
                    </w:p>
                    <w:p w14:paraId="65200C35"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Begeleiders die goed luisteren en aardig zijn</w:t>
                      </w:r>
                    </w:p>
                    <w:p w14:paraId="19813B2D"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Er zijn weer meer vaste medewerkers, vaste invallers en stabiele teams</w:t>
                      </w:r>
                    </w:p>
                    <w:p w14:paraId="0DC7F2BC"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Bartiméus heeft daar veel energie in gestoken</w:t>
                      </w:r>
                    </w:p>
                    <w:p w14:paraId="4AB7D16A" w14:textId="098A55E1"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De app Everybody Frank werkt goed</w:t>
                      </w:r>
                    </w:p>
                    <w:p w14:paraId="08E9B56A"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Doordat nieuwe mensen eerst boventallig staan, is er meer inwerktijd</w:t>
                      </w:r>
                    </w:p>
                    <w:p w14:paraId="08E15830"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Er zijn veel mogelijkheden voor scholing</w:t>
                      </w:r>
                    </w:p>
                    <w:p w14:paraId="4800D126" w14:textId="77777777" w:rsidR="00FF1364" w:rsidRPr="00FF1364" w:rsidRDefault="00FF1364" w:rsidP="00FF1364">
                      <w:pPr>
                        <w:spacing w:after="0" w:line="240" w:lineRule="auto"/>
                        <w:jc w:val="both"/>
                        <w:rPr>
                          <w:rFonts w:ascii="Verdana" w:hAnsi="Verdana" w:cstheme="majorHAnsi"/>
                          <w:b/>
                          <w:bCs/>
                        </w:rPr>
                      </w:pPr>
                    </w:p>
                    <w:p w14:paraId="626482FB" w14:textId="77777777" w:rsidR="00FF1364" w:rsidRDefault="00FF1364" w:rsidP="00FF1364">
                      <w:pPr>
                        <w:spacing w:after="0" w:line="240" w:lineRule="auto"/>
                        <w:jc w:val="both"/>
                        <w:rPr>
                          <w:rFonts w:ascii="Verdana" w:hAnsi="Verdana" w:cstheme="majorHAnsi"/>
                          <w:b/>
                          <w:bCs/>
                        </w:rPr>
                      </w:pPr>
                      <w:r w:rsidRPr="00FF1364">
                        <w:rPr>
                          <w:rFonts w:ascii="Verdana" w:hAnsi="Verdana" w:cstheme="majorHAnsi"/>
                          <w:b/>
                          <w:bCs/>
                        </w:rPr>
                        <w:t>Dit kan beter / Hier moeten we op focussen</w:t>
                      </w:r>
                    </w:p>
                    <w:p w14:paraId="7155B1A2" w14:textId="77777777" w:rsidR="001B5E38" w:rsidRPr="00FF1364" w:rsidRDefault="001B5E38" w:rsidP="00FF1364">
                      <w:pPr>
                        <w:spacing w:after="0" w:line="240" w:lineRule="auto"/>
                        <w:jc w:val="both"/>
                        <w:rPr>
                          <w:rFonts w:ascii="Verdana" w:hAnsi="Verdana" w:cstheme="majorHAnsi"/>
                          <w:b/>
                          <w:bCs/>
                        </w:rPr>
                      </w:pPr>
                    </w:p>
                    <w:p w14:paraId="4501D1C4"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Meer kennis van bijvoorbeeld autisme en specifieke medische handelingen</w:t>
                      </w:r>
                    </w:p>
                    <w:p w14:paraId="71D92C55" w14:textId="77777777" w:rsidR="00FF1364" w:rsidRPr="00FF1364" w:rsidRDefault="00FF1364" w:rsidP="00FF1364">
                      <w:pPr>
                        <w:numPr>
                          <w:ilvl w:val="0"/>
                          <w:numId w:val="37"/>
                        </w:numPr>
                        <w:spacing w:after="0" w:line="240" w:lineRule="auto"/>
                        <w:contextualSpacing/>
                        <w:jc w:val="both"/>
                        <w:rPr>
                          <w:rFonts w:ascii="Verdana" w:hAnsi="Verdana" w:cstheme="majorHAnsi"/>
                        </w:rPr>
                      </w:pPr>
                      <w:r w:rsidRPr="00FF1364">
                        <w:rPr>
                          <w:rFonts w:ascii="Verdana" w:hAnsi="Verdana" w:cstheme="majorHAnsi"/>
                        </w:rPr>
                        <w:t xml:space="preserve">Meer gebruikmaken van de ervaringskennis van ouders </w:t>
                      </w:r>
                    </w:p>
                    <w:p w14:paraId="3386BACE" w14:textId="3C9B4188" w:rsidR="00FF1364" w:rsidRPr="00FF1364" w:rsidRDefault="00FF1364" w:rsidP="00FF1364">
                      <w:pPr>
                        <w:pStyle w:val="Lijstalinea"/>
                        <w:numPr>
                          <w:ilvl w:val="0"/>
                          <w:numId w:val="37"/>
                        </w:numPr>
                        <w:spacing w:after="0" w:line="240" w:lineRule="auto"/>
                        <w:jc w:val="both"/>
                        <w:rPr>
                          <w:rFonts w:ascii="Verdana" w:hAnsi="Verdana" w:cstheme="majorHAnsi"/>
                        </w:rPr>
                      </w:pPr>
                      <w:r w:rsidRPr="00FF1364">
                        <w:rPr>
                          <w:rFonts w:ascii="Verdana" w:hAnsi="Verdana" w:cstheme="majorHAnsi"/>
                        </w:rPr>
                        <w:t>Meer ondersteuning bij het overdragen van kennis aan nieuwe (jonge) medewerkers en invallers</w:t>
                      </w:r>
                    </w:p>
                    <w:p w14:paraId="52B9497A" w14:textId="76659D9C" w:rsidR="00FF1364" w:rsidRPr="00FF1364" w:rsidRDefault="00FF1364" w:rsidP="00FF1364">
                      <w:pPr>
                        <w:pStyle w:val="Lijstalinea"/>
                        <w:numPr>
                          <w:ilvl w:val="0"/>
                          <w:numId w:val="37"/>
                        </w:numPr>
                        <w:spacing w:after="0" w:line="240" w:lineRule="auto"/>
                        <w:jc w:val="both"/>
                        <w:rPr>
                          <w:rFonts w:ascii="Verdana" w:hAnsi="Verdana" w:cstheme="majorHAnsi"/>
                        </w:rPr>
                      </w:pPr>
                      <w:r w:rsidRPr="00FF1364">
                        <w:rPr>
                          <w:rFonts w:ascii="Verdana" w:hAnsi="Verdana" w:cstheme="majorHAnsi"/>
                        </w:rPr>
                        <w:t>Meer aandacht voor opvolging en terugkoppeling van initiatieven en afspraken</w:t>
                      </w:r>
                    </w:p>
                    <w:p w14:paraId="2944A297" w14:textId="0E17F8F0" w:rsidR="00FF1364" w:rsidRPr="00FF1364" w:rsidRDefault="00FF1364" w:rsidP="00FF1364">
                      <w:pPr>
                        <w:pStyle w:val="Lijstalinea"/>
                        <w:numPr>
                          <w:ilvl w:val="0"/>
                          <w:numId w:val="37"/>
                        </w:numPr>
                        <w:spacing w:after="0" w:line="240" w:lineRule="auto"/>
                        <w:jc w:val="both"/>
                        <w:rPr>
                          <w:rFonts w:ascii="Verdana" w:hAnsi="Verdana" w:cstheme="majorHAnsi"/>
                        </w:rPr>
                      </w:pPr>
                      <w:r w:rsidRPr="00FF1364">
                        <w:rPr>
                          <w:rFonts w:ascii="Verdana" w:hAnsi="Verdana" w:cstheme="majorHAnsi"/>
                        </w:rPr>
                        <w:t>Minder werkdruk, de tijd hebben voor extra dingen</w:t>
                      </w:r>
                    </w:p>
                    <w:p w14:paraId="14546E1B" w14:textId="77777777" w:rsidR="00641B98" w:rsidRPr="00FF1364" w:rsidRDefault="00641B98" w:rsidP="00641B98">
                      <w:pPr>
                        <w:rPr>
                          <w:rFonts w:ascii="Verdana" w:hAnsi="Verdana" w:cs="Times New Roman"/>
                        </w:rPr>
                      </w:pPr>
                    </w:p>
                  </w:txbxContent>
                </v:textbox>
                <w10:wrap anchorx="margin"/>
              </v:shape>
            </w:pict>
          </mc:Fallback>
        </mc:AlternateContent>
      </w:r>
      <w:r w:rsidR="00FF6375" w:rsidRPr="00FF6375">
        <w:rPr>
          <w:rFonts w:ascii="Verdana" w:hAnsi="Verdana"/>
          <w:sz w:val="40"/>
          <w:szCs w:val="40"/>
        </w:rPr>
        <w:br w:type="page"/>
      </w:r>
    </w:p>
    <w:p w14:paraId="04A5173F" w14:textId="78175B2F" w:rsidR="00DF4B21" w:rsidRDefault="00EF3FD6" w:rsidP="00CD603D">
      <w:pPr>
        <w:pStyle w:val="Kop1"/>
      </w:pPr>
      <w:bookmarkStart w:id="10" w:name="_Toc167275058"/>
      <w:r>
        <w:lastRenderedPageBreak/>
        <w:t>H</w:t>
      </w:r>
      <w:r w:rsidR="0053556D">
        <w:t>4</w:t>
      </w:r>
      <w:r>
        <w:t xml:space="preserve">. </w:t>
      </w:r>
      <w:r w:rsidR="00FF6375">
        <w:t>Vooruitblik</w:t>
      </w:r>
      <w:r w:rsidR="00277C80">
        <w:t xml:space="preserve"> 202</w:t>
      </w:r>
      <w:r w:rsidR="000A4BA9">
        <w:t>4</w:t>
      </w:r>
      <w:bookmarkEnd w:id="10"/>
    </w:p>
    <w:p w14:paraId="1EABCD98" w14:textId="5E4375AB" w:rsidR="00E97489" w:rsidRDefault="00655214" w:rsidP="00E1523B">
      <w:pPr>
        <w:rPr>
          <w:rFonts w:ascii="Verdana" w:hAnsi="Verdana"/>
        </w:rPr>
      </w:pPr>
      <w:bookmarkStart w:id="11" w:name="_Hlk161820899"/>
      <w:r w:rsidRPr="000153F0">
        <w:rPr>
          <w:rFonts w:ascii="Verdana" w:hAnsi="Verdana"/>
        </w:rPr>
        <w:t xml:space="preserve">Hieronder is per focuspunt </w:t>
      </w:r>
      <w:r w:rsidR="000153F0" w:rsidRPr="000153F0">
        <w:rPr>
          <w:rFonts w:ascii="Verdana" w:hAnsi="Verdana"/>
        </w:rPr>
        <w:t xml:space="preserve">de ervaren kwaliteit </w:t>
      </w:r>
      <w:r w:rsidR="00E338B1">
        <w:rPr>
          <w:rFonts w:ascii="Verdana" w:hAnsi="Verdana"/>
        </w:rPr>
        <w:t>beschreven</w:t>
      </w:r>
      <w:r w:rsidR="000153F0" w:rsidRPr="000153F0">
        <w:rPr>
          <w:rFonts w:ascii="Verdana" w:hAnsi="Verdana"/>
        </w:rPr>
        <w:t xml:space="preserve"> </w:t>
      </w:r>
      <w:r w:rsidR="00A063E5" w:rsidRPr="000153F0">
        <w:rPr>
          <w:rFonts w:ascii="Verdana" w:hAnsi="Verdana"/>
        </w:rPr>
        <w:t>vanuit het perspectief van de medewerker</w:t>
      </w:r>
      <w:r w:rsidRPr="000153F0">
        <w:rPr>
          <w:rFonts w:ascii="Verdana" w:hAnsi="Verdana"/>
        </w:rPr>
        <w:t xml:space="preserve">. Dit is gebaseerd op de 100% Leven gesprekken </w:t>
      </w:r>
      <w:r w:rsidR="003D6472" w:rsidRPr="000153F0">
        <w:rPr>
          <w:rFonts w:ascii="Verdana" w:hAnsi="Verdana"/>
        </w:rPr>
        <w:t>in</w:t>
      </w:r>
      <w:r w:rsidRPr="000153F0">
        <w:rPr>
          <w:rFonts w:ascii="Verdana" w:hAnsi="Verdana"/>
        </w:rPr>
        <w:t xml:space="preserve"> de teams</w:t>
      </w:r>
      <w:r w:rsidR="003D2B24">
        <w:rPr>
          <w:rFonts w:ascii="Verdana" w:hAnsi="Verdana"/>
        </w:rPr>
        <w:t>.</w:t>
      </w:r>
      <w:r w:rsidR="00CD7B5F">
        <w:rPr>
          <w:rStyle w:val="Voetnootmarkering"/>
          <w:rFonts w:ascii="Verdana" w:hAnsi="Verdana"/>
        </w:rPr>
        <w:footnoteReference w:id="4"/>
      </w:r>
      <w:r w:rsidR="00ED77B8" w:rsidRPr="00ED77B8">
        <w:rPr>
          <w:rFonts w:ascii="Verdana" w:hAnsi="Verdana"/>
        </w:rPr>
        <w:t xml:space="preserve"> </w:t>
      </w:r>
      <w:r w:rsidR="00ED77B8">
        <w:rPr>
          <w:rFonts w:ascii="Verdana" w:hAnsi="Verdana"/>
        </w:rPr>
        <w:t>Dit gebruiken we als input voor de actiepunten voor 2024.</w:t>
      </w:r>
    </w:p>
    <w:p w14:paraId="61DFB2A3" w14:textId="77687CFF" w:rsidR="00655214" w:rsidRPr="008B0DFC" w:rsidRDefault="0053556D" w:rsidP="00CD603D">
      <w:pPr>
        <w:pStyle w:val="Kop2"/>
      </w:pPr>
      <w:bookmarkStart w:id="12" w:name="_Toc167275059"/>
      <w:bookmarkEnd w:id="11"/>
      <w:r>
        <w:t xml:space="preserve">4.1 </w:t>
      </w:r>
      <w:r w:rsidR="008B0DFC" w:rsidRPr="008B0DFC">
        <w:t xml:space="preserve">Ervaren kwaliteit </w:t>
      </w:r>
      <w:r w:rsidR="003166A5">
        <w:t>vanuit</w:t>
      </w:r>
      <w:r w:rsidR="008B0DFC" w:rsidRPr="008B0DFC">
        <w:t xml:space="preserve"> de medewerker</w:t>
      </w:r>
      <w:bookmarkEnd w:id="12"/>
      <w:r w:rsidR="008D7540" w:rsidRPr="008B0DFC">
        <w:t xml:space="preserve"> </w:t>
      </w:r>
      <w:r w:rsidR="00655214" w:rsidRPr="008B0DFC">
        <w:t xml:space="preserve"> </w:t>
      </w:r>
    </w:p>
    <w:p w14:paraId="4D3AE9C2" w14:textId="575B3A7D" w:rsidR="008A1030" w:rsidRPr="0071771B" w:rsidRDefault="008A1030" w:rsidP="00E1523B">
      <w:pPr>
        <w:rPr>
          <w:rFonts w:ascii="Verdana" w:hAnsi="Verdana"/>
          <w:b/>
          <w:bCs/>
          <w:color w:val="008245"/>
          <w:sz w:val="24"/>
          <w:szCs w:val="24"/>
        </w:rPr>
      </w:pPr>
      <w:r w:rsidRPr="0071771B">
        <w:rPr>
          <w:rFonts w:ascii="Verdana" w:hAnsi="Verdana"/>
          <w:b/>
          <w:bCs/>
          <w:color w:val="008245"/>
          <w:sz w:val="24"/>
          <w:szCs w:val="24"/>
        </w:rPr>
        <w:t>Focuspunt 1. De cliënt en zijn zorgplan</w:t>
      </w:r>
    </w:p>
    <w:p w14:paraId="79C99005" w14:textId="2CE3E936" w:rsidR="008A1030" w:rsidRPr="000A4BA9" w:rsidRDefault="008A1030" w:rsidP="00E1523B">
      <w:pPr>
        <w:rPr>
          <w:rFonts w:ascii="Verdana" w:hAnsi="Verdana"/>
          <w:b/>
          <w:bCs/>
        </w:rPr>
      </w:pPr>
      <w:r w:rsidRPr="3FB7A0BC">
        <w:rPr>
          <w:rFonts w:ascii="Verdana" w:hAnsi="Verdana"/>
          <w:b/>
          <w:bCs/>
        </w:rPr>
        <w:t xml:space="preserve">Wat gaat goed? – </w:t>
      </w:r>
      <w:r w:rsidR="00964098" w:rsidRPr="3FB7A0BC">
        <w:rPr>
          <w:rFonts w:ascii="Verdana" w:hAnsi="Verdana"/>
        </w:rPr>
        <w:t>De teams hebben de zorg voor de bewoner</w:t>
      </w:r>
      <w:r w:rsidR="008E102F" w:rsidRPr="3FB7A0BC">
        <w:rPr>
          <w:rFonts w:ascii="Verdana" w:hAnsi="Verdana"/>
        </w:rPr>
        <w:t>s</w:t>
      </w:r>
      <w:r w:rsidR="00964098" w:rsidRPr="3FB7A0BC">
        <w:rPr>
          <w:rFonts w:ascii="Verdana" w:hAnsi="Verdana"/>
        </w:rPr>
        <w:t xml:space="preserve"> nog steeds op één staan. </w:t>
      </w:r>
      <w:r w:rsidR="00296616" w:rsidRPr="3FB7A0BC">
        <w:rPr>
          <w:rFonts w:ascii="Verdana" w:hAnsi="Verdana"/>
        </w:rPr>
        <w:t xml:space="preserve">De medewerkers </w:t>
      </w:r>
      <w:r w:rsidR="001247D4" w:rsidRPr="3FB7A0BC">
        <w:rPr>
          <w:rFonts w:ascii="Verdana" w:hAnsi="Verdana"/>
        </w:rPr>
        <w:t>doen er alles aan om</w:t>
      </w:r>
      <w:r w:rsidR="00296616" w:rsidRPr="3FB7A0BC">
        <w:rPr>
          <w:rFonts w:ascii="Verdana" w:hAnsi="Verdana"/>
        </w:rPr>
        <w:t xml:space="preserve"> de bewoner</w:t>
      </w:r>
      <w:r w:rsidR="008E102F" w:rsidRPr="3FB7A0BC">
        <w:rPr>
          <w:rFonts w:ascii="Verdana" w:hAnsi="Verdana"/>
        </w:rPr>
        <w:t>s</w:t>
      </w:r>
      <w:r w:rsidR="00296616" w:rsidRPr="3FB7A0BC">
        <w:rPr>
          <w:rFonts w:ascii="Verdana" w:hAnsi="Verdana"/>
        </w:rPr>
        <w:t xml:space="preserve"> een zinvolle</w:t>
      </w:r>
      <w:r w:rsidR="000718C4" w:rsidRPr="3FB7A0BC">
        <w:rPr>
          <w:rFonts w:ascii="Verdana" w:hAnsi="Verdana"/>
        </w:rPr>
        <w:t xml:space="preserve"> en</w:t>
      </w:r>
      <w:r w:rsidR="00296616" w:rsidRPr="3FB7A0BC">
        <w:rPr>
          <w:rFonts w:ascii="Verdana" w:hAnsi="Verdana"/>
        </w:rPr>
        <w:t xml:space="preserve"> leuke dag te bezorgen met activiteiten, gesprek</w:t>
      </w:r>
      <w:r w:rsidR="001247D4" w:rsidRPr="3FB7A0BC">
        <w:rPr>
          <w:rFonts w:ascii="Verdana" w:hAnsi="Verdana"/>
        </w:rPr>
        <w:t>jes</w:t>
      </w:r>
      <w:r w:rsidR="00296616" w:rsidRPr="3FB7A0BC">
        <w:rPr>
          <w:rFonts w:ascii="Verdana" w:hAnsi="Verdana"/>
        </w:rPr>
        <w:t xml:space="preserve">, uitjes en </w:t>
      </w:r>
      <w:r w:rsidR="00CB1160">
        <w:rPr>
          <w:rFonts w:ascii="Verdana" w:hAnsi="Verdana"/>
        </w:rPr>
        <w:t>één</w:t>
      </w:r>
      <w:r w:rsidR="00296616" w:rsidRPr="3FB7A0BC">
        <w:rPr>
          <w:rFonts w:ascii="Verdana" w:hAnsi="Verdana"/>
        </w:rPr>
        <w:t>-op-</w:t>
      </w:r>
      <w:r w:rsidR="00CB1160">
        <w:rPr>
          <w:rFonts w:ascii="Verdana" w:hAnsi="Verdana"/>
        </w:rPr>
        <w:t>één</w:t>
      </w:r>
      <w:r w:rsidR="003B3A3A">
        <w:rPr>
          <w:rFonts w:ascii="Verdana" w:hAnsi="Verdana"/>
        </w:rPr>
        <w:t xml:space="preserve"> </w:t>
      </w:r>
      <w:r w:rsidR="00296616" w:rsidRPr="3FB7A0BC">
        <w:rPr>
          <w:rFonts w:ascii="Verdana" w:hAnsi="Verdana"/>
        </w:rPr>
        <w:t xml:space="preserve">momenten die aansluiten bij de beleefwereld van </w:t>
      </w:r>
      <w:r w:rsidR="008E102F" w:rsidRPr="3FB7A0BC">
        <w:rPr>
          <w:rFonts w:ascii="Verdana" w:hAnsi="Verdana"/>
        </w:rPr>
        <w:t xml:space="preserve">de </w:t>
      </w:r>
      <w:r w:rsidR="00296616" w:rsidRPr="3FB7A0BC">
        <w:rPr>
          <w:rFonts w:ascii="Verdana" w:hAnsi="Verdana"/>
        </w:rPr>
        <w:t>bewoner</w:t>
      </w:r>
      <w:r w:rsidR="008E102F" w:rsidRPr="3FB7A0BC">
        <w:rPr>
          <w:rFonts w:ascii="Verdana" w:hAnsi="Verdana"/>
        </w:rPr>
        <w:t>s</w:t>
      </w:r>
      <w:r w:rsidR="00296616" w:rsidRPr="3FB7A0BC">
        <w:rPr>
          <w:rFonts w:ascii="Verdana" w:hAnsi="Verdana"/>
        </w:rPr>
        <w:t>.</w:t>
      </w:r>
      <w:r w:rsidR="00FC7BC0" w:rsidRPr="3FB7A0BC">
        <w:rPr>
          <w:rFonts w:ascii="Verdana" w:hAnsi="Verdana"/>
        </w:rPr>
        <w:t xml:space="preserve"> Ze zijn trots op hoe er voor de bewoners gezorgd wordt en hoe goed het met de bewoners gaat.</w:t>
      </w:r>
      <w:r w:rsidR="0060642D" w:rsidRPr="3FB7A0BC">
        <w:rPr>
          <w:rFonts w:ascii="Verdana" w:hAnsi="Verdana"/>
        </w:rPr>
        <w:t xml:space="preserve"> </w:t>
      </w:r>
    </w:p>
    <w:p w14:paraId="624570F2" w14:textId="489775C7" w:rsidR="008A1030" w:rsidRPr="000A4BA9" w:rsidRDefault="008A1030" w:rsidP="00E1523B">
      <w:pPr>
        <w:rPr>
          <w:rFonts w:ascii="Verdana" w:hAnsi="Verdana"/>
        </w:rPr>
      </w:pPr>
      <w:r w:rsidRPr="3FB7A0BC">
        <w:rPr>
          <w:rFonts w:ascii="Verdana" w:hAnsi="Verdana"/>
          <w:b/>
          <w:bCs/>
        </w:rPr>
        <w:t>Wat kan beter?</w:t>
      </w:r>
      <w:r w:rsidRPr="3FB7A0BC">
        <w:rPr>
          <w:rFonts w:ascii="Verdana" w:hAnsi="Verdana"/>
        </w:rPr>
        <w:t xml:space="preserve"> – De medewerkers hebben de behoefte om eenduidig en methodisch te werken vanuit de doelen van het zorgplan van de bewoner. Ze willen zich nog meer verdiepen in de bewoner om te kunnen werken aan datgene wat de bewoner écht graag wil. Wie is de bewoner? Wat kan de bewoner zelf? En wat vindt hij/zij belangrijk? Daarnaast willen medewerkers meer sociale contactmomenten tussen en met bewoners creëren in de dagelijkse dingen. De onderlinge afspraken over de zorg aan de bewoner, de tussentijdse overdracht en het doelgericht rapporteren kunnen beter.</w:t>
      </w:r>
    </w:p>
    <w:p w14:paraId="0D7EF662" w14:textId="46A0336B" w:rsidR="008A1030" w:rsidRPr="0071771B" w:rsidRDefault="008A1030" w:rsidP="00E1523B">
      <w:pPr>
        <w:rPr>
          <w:rFonts w:ascii="Verdana" w:hAnsi="Verdana"/>
          <w:b/>
          <w:bCs/>
          <w:color w:val="008245"/>
          <w:sz w:val="24"/>
          <w:szCs w:val="24"/>
        </w:rPr>
      </w:pPr>
      <w:r w:rsidRPr="0071771B">
        <w:rPr>
          <w:rFonts w:ascii="Verdana" w:hAnsi="Verdana"/>
          <w:b/>
          <w:bCs/>
          <w:color w:val="008245"/>
          <w:sz w:val="24"/>
          <w:szCs w:val="24"/>
        </w:rPr>
        <w:t>Focuspunt 2. De medewerker en zijn team</w:t>
      </w:r>
    </w:p>
    <w:p w14:paraId="2F9DFBCA" w14:textId="505C9C04" w:rsidR="002C1A3E" w:rsidRPr="000A4BA9" w:rsidRDefault="008A1030" w:rsidP="00E1523B">
      <w:pPr>
        <w:rPr>
          <w:rFonts w:ascii="Verdana" w:hAnsi="Verdana"/>
        </w:rPr>
      </w:pPr>
      <w:r w:rsidRPr="000A4BA9">
        <w:rPr>
          <w:rFonts w:ascii="Verdana" w:hAnsi="Verdana"/>
          <w:b/>
          <w:bCs/>
        </w:rPr>
        <w:t xml:space="preserve">Wat gaat goed? – </w:t>
      </w:r>
      <w:r w:rsidR="0060642D" w:rsidRPr="000A4BA9">
        <w:rPr>
          <w:rFonts w:ascii="Verdana" w:hAnsi="Verdana"/>
        </w:rPr>
        <w:t>De medewerkers ervaren e</w:t>
      </w:r>
      <w:r w:rsidR="00176F5A" w:rsidRPr="000A4BA9">
        <w:rPr>
          <w:rFonts w:ascii="Verdana" w:hAnsi="Verdana"/>
        </w:rPr>
        <w:t xml:space="preserve">en fijn teamgevoel en grote </w:t>
      </w:r>
      <w:r w:rsidR="00FA4B1C" w:rsidRPr="000A4BA9">
        <w:rPr>
          <w:rFonts w:ascii="Verdana" w:hAnsi="Verdana"/>
        </w:rPr>
        <w:t xml:space="preserve">sociale </w:t>
      </w:r>
      <w:r w:rsidR="00176F5A" w:rsidRPr="000A4BA9">
        <w:rPr>
          <w:rFonts w:ascii="Verdana" w:hAnsi="Verdana"/>
        </w:rPr>
        <w:t>betrokkenheid</w:t>
      </w:r>
      <w:r w:rsidR="0060642D" w:rsidRPr="000A4BA9">
        <w:rPr>
          <w:rFonts w:ascii="Verdana" w:hAnsi="Verdana"/>
        </w:rPr>
        <w:t xml:space="preserve"> in het team.</w:t>
      </w:r>
      <w:r w:rsidR="000D6D72" w:rsidRPr="000A4BA9">
        <w:rPr>
          <w:rFonts w:ascii="Verdana" w:hAnsi="Verdana"/>
        </w:rPr>
        <w:t xml:space="preserve"> Er is oog en aandacht voor elkaar en voor de bewoner</w:t>
      </w:r>
      <w:r w:rsidR="00A44EC4" w:rsidRPr="000A4BA9">
        <w:rPr>
          <w:rFonts w:ascii="Verdana" w:hAnsi="Verdana"/>
        </w:rPr>
        <w:t xml:space="preserve">. Er </w:t>
      </w:r>
      <w:r w:rsidR="00452E44" w:rsidRPr="000A4BA9">
        <w:rPr>
          <w:rFonts w:ascii="Verdana" w:hAnsi="Verdana"/>
        </w:rPr>
        <w:t>is</w:t>
      </w:r>
      <w:r w:rsidR="00FA4B1C" w:rsidRPr="000A4BA9">
        <w:rPr>
          <w:rFonts w:ascii="Verdana" w:hAnsi="Verdana"/>
        </w:rPr>
        <w:t xml:space="preserve"> een goede</w:t>
      </w:r>
      <w:r w:rsidR="000D6D72" w:rsidRPr="000A4BA9">
        <w:rPr>
          <w:rFonts w:ascii="Verdana" w:hAnsi="Verdana"/>
        </w:rPr>
        <w:t xml:space="preserve"> </w:t>
      </w:r>
      <w:r w:rsidR="00D13196" w:rsidRPr="000A4BA9">
        <w:rPr>
          <w:rFonts w:ascii="Verdana" w:hAnsi="Verdana"/>
        </w:rPr>
        <w:t>werk</w:t>
      </w:r>
      <w:r w:rsidR="000D6D72" w:rsidRPr="000A4BA9">
        <w:rPr>
          <w:rFonts w:ascii="Verdana" w:hAnsi="Verdana"/>
        </w:rPr>
        <w:t>sfeer met wederzijds respect</w:t>
      </w:r>
      <w:r w:rsidR="006A63C2" w:rsidRPr="000A4BA9">
        <w:rPr>
          <w:rFonts w:ascii="Verdana" w:hAnsi="Verdana"/>
        </w:rPr>
        <w:t xml:space="preserve"> en grote</w:t>
      </w:r>
      <w:r w:rsidR="001B11EB" w:rsidRPr="000A4BA9">
        <w:rPr>
          <w:rFonts w:ascii="Verdana" w:hAnsi="Verdana"/>
        </w:rPr>
        <w:t xml:space="preserve"> flexibiliteit</w:t>
      </w:r>
      <w:r w:rsidR="008E102F" w:rsidRPr="000A4BA9">
        <w:rPr>
          <w:rFonts w:ascii="Verdana" w:hAnsi="Verdana"/>
        </w:rPr>
        <w:t xml:space="preserve">, </w:t>
      </w:r>
      <w:r w:rsidR="00E61609" w:rsidRPr="000A4BA9">
        <w:rPr>
          <w:rFonts w:ascii="Verdana" w:hAnsi="Verdana"/>
        </w:rPr>
        <w:t>onder andere</w:t>
      </w:r>
      <w:r w:rsidR="008E102F" w:rsidRPr="000A4BA9">
        <w:rPr>
          <w:rFonts w:ascii="Verdana" w:hAnsi="Verdana"/>
        </w:rPr>
        <w:t xml:space="preserve"> bij het </w:t>
      </w:r>
      <w:r w:rsidR="00E61609" w:rsidRPr="000A4BA9">
        <w:rPr>
          <w:rFonts w:ascii="Verdana" w:hAnsi="Verdana"/>
        </w:rPr>
        <w:t>rondmaken</w:t>
      </w:r>
      <w:r w:rsidR="008E102F" w:rsidRPr="000A4BA9">
        <w:rPr>
          <w:rFonts w:ascii="Verdana" w:hAnsi="Verdana"/>
        </w:rPr>
        <w:t xml:space="preserve"> van het rooster</w:t>
      </w:r>
      <w:r w:rsidR="006A63C2" w:rsidRPr="000A4BA9">
        <w:rPr>
          <w:rFonts w:ascii="Verdana" w:hAnsi="Verdana"/>
        </w:rPr>
        <w:t>.</w:t>
      </w:r>
      <w:r w:rsidR="00D31A6E" w:rsidRPr="000A4BA9">
        <w:rPr>
          <w:rFonts w:ascii="Verdana" w:hAnsi="Verdana"/>
        </w:rPr>
        <w:t xml:space="preserve"> </w:t>
      </w:r>
      <w:r w:rsidR="002C1A3E" w:rsidRPr="000A4BA9">
        <w:rPr>
          <w:rFonts w:ascii="Verdana" w:hAnsi="Verdana"/>
        </w:rPr>
        <w:t xml:space="preserve">Enkele teams hebben </w:t>
      </w:r>
      <w:r w:rsidR="00452E44" w:rsidRPr="000A4BA9">
        <w:rPr>
          <w:rFonts w:ascii="Verdana" w:hAnsi="Verdana"/>
        </w:rPr>
        <w:t xml:space="preserve">mede hierdoor </w:t>
      </w:r>
      <w:r w:rsidR="002C1A3E" w:rsidRPr="000A4BA9">
        <w:rPr>
          <w:rFonts w:ascii="Verdana" w:hAnsi="Verdana"/>
        </w:rPr>
        <w:t xml:space="preserve">de formatie op orde met een </w:t>
      </w:r>
      <w:r w:rsidR="00EC0BB8" w:rsidRPr="000A4BA9">
        <w:rPr>
          <w:rFonts w:ascii="Verdana" w:hAnsi="Verdana"/>
        </w:rPr>
        <w:t xml:space="preserve">stabiele </w:t>
      </w:r>
      <w:r w:rsidR="002C1A3E" w:rsidRPr="000A4BA9">
        <w:rPr>
          <w:rFonts w:ascii="Verdana" w:hAnsi="Verdana"/>
        </w:rPr>
        <w:t>basis, inclusief vaste uitzendkrachten.</w:t>
      </w:r>
      <w:r w:rsidR="00E60698" w:rsidRPr="000A4BA9">
        <w:rPr>
          <w:rFonts w:ascii="Verdana" w:hAnsi="Verdana"/>
        </w:rPr>
        <w:t xml:space="preserve"> Er wordt actief gewerkt aan </w:t>
      </w:r>
      <w:r w:rsidR="00EC0BB8" w:rsidRPr="000A4BA9">
        <w:rPr>
          <w:rFonts w:ascii="Verdana" w:hAnsi="Verdana"/>
        </w:rPr>
        <w:t xml:space="preserve">een </w:t>
      </w:r>
      <w:r w:rsidR="00E60698" w:rsidRPr="000A4BA9">
        <w:rPr>
          <w:rFonts w:ascii="Verdana" w:hAnsi="Verdana"/>
        </w:rPr>
        <w:t xml:space="preserve">betere </w:t>
      </w:r>
      <w:r w:rsidR="002C1A3E" w:rsidRPr="000A4BA9">
        <w:rPr>
          <w:rFonts w:ascii="Verdana" w:hAnsi="Verdana"/>
        </w:rPr>
        <w:t>samenwerking binnen het eigen team, met dagbesteding en het behandelteam.</w:t>
      </w:r>
    </w:p>
    <w:p w14:paraId="43D1542A" w14:textId="2CD7C2BB" w:rsidR="008A1030" w:rsidRPr="000A4BA9" w:rsidRDefault="008A1030" w:rsidP="00E1523B">
      <w:pPr>
        <w:rPr>
          <w:rFonts w:ascii="Verdana" w:hAnsi="Verdana"/>
        </w:rPr>
      </w:pPr>
      <w:r w:rsidRPr="000A4BA9">
        <w:rPr>
          <w:rFonts w:ascii="Verdana" w:hAnsi="Verdana"/>
          <w:b/>
          <w:bCs/>
        </w:rPr>
        <w:t>Wat kan beter?</w:t>
      </w:r>
      <w:r w:rsidRPr="000A4BA9">
        <w:rPr>
          <w:rFonts w:ascii="Verdana" w:hAnsi="Verdana"/>
        </w:rPr>
        <w:t xml:space="preserve"> – In de samenwerking willen de teams meer communiceren vanuit ‘warme zakelijkheid’. Dit betekent elkaar eerlijk aanspreken op taken en afspraken en het uitspreken van verwachtingen. Het geven en ontvangen van feedback blijft hierin een aandachtspunt.</w:t>
      </w:r>
    </w:p>
    <w:p w14:paraId="612001ED" w14:textId="77777777" w:rsidR="006B3980" w:rsidRDefault="006B3980">
      <w:pPr>
        <w:rPr>
          <w:rFonts w:ascii="Verdana" w:hAnsi="Verdana"/>
          <w:b/>
          <w:bCs/>
          <w:color w:val="008245"/>
        </w:rPr>
      </w:pPr>
      <w:r>
        <w:rPr>
          <w:rFonts w:ascii="Verdana" w:hAnsi="Verdana"/>
          <w:b/>
          <w:bCs/>
          <w:color w:val="008245"/>
        </w:rPr>
        <w:br w:type="page"/>
      </w:r>
    </w:p>
    <w:p w14:paraId="6D5CAD8E" w14:textId="35037804" w:rsidR="004E641D" w:rsidRPr="0071771B" w:rsidRDefault="004E641D" w:rsidP="00E1523B">
      <w:pPr>
        <w:rPr>
          <w:rFonts w:ascii="Verdana" w:hAnsi="Verdana"/>
          <w:b/>
          <w:bCs/>
          <w:color w:val="008245"/>
          <w:sz w:val="24"/>
          <w:szCs w:val="24"/>
        </w:rPr>
      </w:pPr>
      <w:r w:rsidRPr="0071771B">
        <w:rPr>
          <w:rFonts w:ascii="Verdana" w:hAnsi="Verdana"/>
          <w:b/>
          <w:bCs/>
          <w:color w:val="008245"/>
          <w:sz w:val="24"/>
          <w:szCs w:val="24"/>
        </w:rPr>
        <w:lastRenderedPageBreak/>
        <w:t xml:space="preserve">Focuspunt 3. </w:t>
      </w:r>
      <w:r w:rsidR="007A52B8" w:rsidRPr="0071771B">
        <w:rPr>
          <w:rFonts w:ascii="Verdana" w:hAnsi="Verdana"/>
          <w:b/>
          <w:bCs/>
          <w:color w:val="008245"/>
          <w:sz w:val="24"/>
          <w:szCs w:val="24"/>
        </w:rPr>
        <w:t xml:space="preserve">De medewerker en scholing </w:t>
      </w:r>
    </w:p>
    <w:p w14:paraId="27804839" w14:textId="66A93CD0" w:rsidR="00352219" w:rsidRPr="000A4BA9" w:rsidRDefault="004E641D" w:rsidP="00E1523B">
      <w:pPr>
        <w:rPr>
          <w:rFonts w:ascii="Verdana" w:hAnsi="Verdana"/>
        </w:rPr>
      </w:pPr>
      <w:r w:rsidRPr="000A4BA9">
        <w:rPr>
          <w:rFonts w:ascii="Verdana" w:hAnsi="Verdana"/>
          <w:b/>
          <w:bCs/>
        </w:rPr>
        <w:t>Wat gaat goed?</w:t>
      </w:r>
      <w:r w:rsidRPr="000A4BA9">
        <w:rPr>
          <w:rFonts w:ascii="Verdana" w:hAnsi="Verdana"/>
        </w:rPr>
        <w:t xml:space="preserve"> – </w:t>
      </w:r>
      <w:r w:rsidR="007A52B8" w:rsidRPr="000A4BA9">
        <w:rPr>
          <w:rFonts w:ascii="Verdana" w:hAnsi="Verdana"/>
        </w:rPr>
        <w:t xml:space="preserve">Het </w:t>
      </w:r>
      <w:r w:rsidR="00D31A6E" w:rsidRPr="000A4BA9">
        <w:rPr>
          <w:rFonts w:ascii="Verdana" w:hAnsi="Verdana"/>
        </w:rPr>
        <w:t xml:space="preserve">leerplein is </w:t>
      </w:r>
      <w:r w:rsidR="00686426">
        <w:rPr>
          <w:rFonts w:ascii="Verdana" w:hAnsi="Verdana"/>
        </w:rPr>
        <w:t>duidelijker</w:t>
      </w:r>
      <w:r w:rsidR="00D31A6E" w:rsidRPr="000A4BA9">
        <w:rPr>
          <w:rFonts w:ascii="Verdana" w:hAnsi="Verdana"/>
        </w:rPr>
        <w:t xml:space="preserve"> en overzichtelijk</w:t>
      </w:r>
      <w:r w:rsidR="00686426">
        <w:rPr>
          <w:rFonts w:ascii="Verdana" w:hAnsi="Verdana"/>
        </w:rPr>
        <w:t>er</w:t>
      </w:r>
      <w:r w:rsidR="008E740C" w:rsidRPr="000A4BA9">
        <w:rPr>
          <w:rFonts w:ascii="Verdana" w:hAnsi="Verdana"/>
        </w:rPr>
        <w:t xml:space="preserve">. Het geeft zowel de teamleider als de medewerker </w:t>
      </w:r>
      <w:r w:rsidR="00686426">
        <w:rPr>
          <w:rFonts w:ascii="Verdana" w:hAnsi="Verdana"/>
        </w:rPr>
        <w:t xml:space="preserve">meer </w:t>
      </w:r>
      <w:r w:rsidR="008E740C" w:rsidRPr="000A4BA9">
        <w:rPr>
          <w:rFonts w:ascii="Verdana" w:hAnsi="Verdana"/>
        </w:rPr>
        <w:t xml:space="preserve">inzicht in gevolgde </w:t>
      </w:r>
      <w:r w:rsidR="00FB7D43" w:rsidRPr="000A4BA9">
        <w:rPr>
          <w:rFonts w:ascii="Verdana" w:hAnsi="Verdana"/>
        </w:rPr>
        <w:t>en verlopen scholingen</w:t>
      </w:r>
      <w:r w:rsidR="0040143D" w:rsidRPr="000A4BA9">
        <w:rPr>
          <w:rFonts w:ascii="Verdana" w:hAnsi="Verdana"/>
        </w:rPr>
        <w:t>.</w:t>
      </w:r>
      <w:r w:rsidR="003B72F6" w:rsidRPr="000A4BA9">
        <w:rPr>
          <w:rFonts w:ascii="Verdana" w:hAnsi="Verdana"/>
        </w:rPr>
        <w:t xml:space="preserve"> </w:t>
      </w:r>
      <w:r w:rsidR="008E563C" w:rsidRPr="000A4BA9">
        <w:rPr>
          <w:rFonts w:ascii="Verdana" w:hAnsi="Verdana"/>
        </w:rPr>
        <w:t xml:space="preserve">Het aanbod </w:t>
      </w:r>
      <w:r w:rsidR="008A1030" w:rsidRPr="000A4BA9">
        <w:rPr>
          <w:rFonts w:ascii="Verdana" w:hAnsi="Verdana"/>
        </w:rPr>
        <w:t>van</w:t>
      </w:r>
      <w:r w:rsidR="008E563C" w:rsidRPr="000A4BA9">
        <w:rPr>
          <w:rFonts w:ascii="Verdana" w:hAnsi="Verdana"/>
        </w:rPr>
        <w:t xml:space="preserve"> e-learnings is groot.</w:t>
      </w:r>
    </w:p>
    <w:p w14:paraId="5FDE8F4C" w14:textId="0684C39B" w:rsidR="004E641D" w:rsidRDefault="004E641D" w:rsidP="00FE2E7B">
      <w:pPr>
        <w:rPr>
          <w:rFonts w:ascii="Verdana" w:hAnsi="Verdana"/>
        </w:rPr>
      </w:pPr>
      <w:r w:rsidRPr="000A4BA9">
        <w:rPr>
          <w:rFonts w:ascii="Verdana" w:hAnsi="Verdana"/>
          <w:b/>
          <w:bCs/>
        </w:rPr>
        <w:t>Wat kan beter?</w:t>
      </w:r>
      <w:r w:rsidRPr="000A4BA9">
        <w:rPr>
          <w:rFonts w:ascii="Verdana" w:hAnsi="Verdana"/>
        </w:rPr>
        <w:t xml:space="preserve"> – Op het gebied van scholing blijft tijd de grootste uitdaging. Dit is een gezamenlijke verantwoordelijkheid</w:t>
      </w:r>
      <w:r w:rsidR="003D2FB6" w:rsidRPr="000A4BA9">
        <w:rPr>
          <w:rFonts w:ascii="Verdana" w:hAnsi="Verdana"/>
        </w:rPr>
        <w:t xml:space="preserve"> van de organisatie én de medewerker</w:t>
      </w:r>
      <w:r w:rsidRPr="000A4BA9">
        <w:rPr>
          <w:rFonts w:ascii="Verdana" w:hAnsi="Verdana"/>
        </w:rPr>
        <w:t>.</w:t>
      </w:r>
      <w:r w:rsidR="00686426">
        <w:rPr>
          <w:rFonts w:ascii="Verdana" w:hAnsi="Verdana"/>
        </w:rPr>
        <w:t xml:space="preserve"> Dit is</w:t>
      </w:r>
      <w:r w:rsidR="007766E3">
        <w:rPr>
          <w:rFonts w:ascii="Verdana" w:hAnsi="Verdana"/>
        </w:rPr>
        <w:t xml:space="preserve"> echt</w:t>
      </w:r>
      <w:r w:rsidR="000A1548">
        <w:rPr>
          <w:rFonts w:ascii="Verdana" w:hAnsi="Verdana"/>
        </w:rPr>
        <w:t>er</w:t>
      </w:r>
      <w:r w:rsidR="007766E3">
        <w:rPr>
          <w:rFonts w:ascii="Verdana" w:hAnsi="Verdana"/>
        </w:rPr>
        <w:t xml:space="preserve"> </w:t>
      </w:r>
      <w:r w:rsidR="00686426">
        <w:rPr>
          <w:rFonts w:ascii="Verdana" w:hAnsi="Verdana"/>
        </w:rPr>
        <w:t xml:space="preserve">een </w:t>
      </w:r>
      <w:r w:rsidR="000A1548">
        <w:rPr>
          <w:rFonts w:ascii="Verdana" w:hAnsi="Verdana"/>
        </w:rPr>
        <w:t xml:space="preserve">ingewikkelde </w:t>
      </w:r>
      <w:r w:rsidR="00686426">
        <w:rPr>
          <w:rFonts w:ascii="Verdana" w:hAnsi="Verdana"/>
        </w:rPr>
        <w:t xml:space="preserve">zoektocht. Aan de ene kant moet </w:t>
      </w:r>
      <w:r w:rsidRPr="000A4BA9">
        <w:rPr>
          <w:rFonts w:ascii="Verdana" w:hAnsi="Verdana"/>
        </w:rPr>
        <w:t xml:space="preserve">Bartiméus </w:t>
      </w:r>
      <w:r w:rsidR="00686426">
        <w:rPr>
          <w:rFonts w:ascii="Verdana" w:hAnsi="Verdana"/>
        </w:rPr>
        <w:t>de juiste</w:t>
      </w:r>
      <w:r w:rsidRPr="000A4BA9">
        <w:rPr>
          <w:rFonts w:ascii="Verdana" w:hAnsi="Verdana"/>
        </w:rPr>
        <w:t xml:space="preserve"> randvoorwaarden scheppen om de scholing te </w:t>
      </w:r>
      <w:r w:rsidR="003D2FB6" w:rsidRPr="000A4BA9">
        <w:rPr>
          <w:rFonts w:ascii="Verdana" w:hAnsi="Verdana"/>
        </w:rPr>
        <w:t xml:space="preserve">kunnen </w:t>
      </w:r>
      <w:r w:rsidRPr="000A4BA9">
        <w:rPr>
          <w:rFonts w:ascii="Verdana" w:hAnsi="Verdana"/>
        </w:rPr>
        <w:t>volgen</w:t>
      </w:r>
      <w:r w:rsidR="0090274E">
        <w:rPr>
          <w:rFonts w:ascii="Verdana" w:hAnsi="Verdana"/>
        </w:rPr>
        <w:t>, zoals</w:t>
      </w:r>
      <w:r w:rsidR="00DC006D">
        <w:rPr>
          <w:rFonts w:ascii="Verdana" w:hAnsi="Verdana"/>
        </w:rPr>
        <w:t xml:space="preserve"> beschikbare</w:t>
      </w:r>
      <w:r w:rsidR="0090274E">
        <w:rPr>
          <w:rFonts w:ascii="Verdana" w:hAnsi="Verdana"/>
        </w:rPr>
        <w:t xml:space="preserve"> tijd en het aanbieden van de juiste scholing</w:t>
      </w:r>
      <w:r w:rsidRPr="000A4BA9">
        <w:rPr>
          <w:rFonts w:ascii="Verdana" w:hAnsi="Verdana"/>
        </w:rPr>
        <w:t>.</w:t>
      </w:r>
      <w:r w:rsidR="009F3FA7" w:rsidRPr="000A4BA9">
        <w:rPr>
          <w:rFonts w:ascii="Verdana" w:hAnsi="Verdana"/>
        </w:rPr>
        <w:t xml:space="preserve"> </w:t>
      </w:r>
      <w:r w:rsidR="00686426">
        <w:rPr>
          <w:rFonts w:ascii="Verdana" w:hAnsi="Verdana"/>
        </w:rPr>
        <w:t xml:space="preserve">Aan de andere kant </w:t>
      </w:r>
      <w:r w:rsidR="007766E3">
        <w:rPr>
          <w:rFonts w:ascii="Verdana" w:hAnsi="Verdana"/>
        </w:rPr>
        <w:t xml:space="preserve">heeft de medewerker zelf ook een verantwoordelijkheid om </w:t>
      </w:r>
      <w:r w:rsidRPr="000A4BA9">
        <w:rPr>
          <w:rFonts w:ascii="Verdana" w:hAnsi="Verdana"/>
        </w:rPr>
        <w:t xml:space="preserve">zijn bevoegdheid en bekwaamheid in de gaten </w:t>
      </w:r>
      <w:r w:rsidR="0045599A" w:rsidRPr="000A4BA9">
        <w:rPr>
          <w:rFonts w:ascii="Verdana" w:hAnsi="Verdana"/>
        </w:rPr>
        <w:t>é</w:t>
      </w:r>
      <w:r w:rsidR="003D2FB6" w:rsidRPr="000A4BA9">
        <w:rPr>
          <w:rFonts w:ascii="Verdana" w:hAnsi="Verdana"/>
        </w:rPr>
        <w:t xml:space="preserve">n op peil </w:t>
      </w:r>
      <w:r w:rsidRPr="000A4BA9">
        <w:rPr>
          <w:rFonts w:ascii="Verdana" w:hAnsi="Verdana"/>
        </w:rPr>
        <w:t xml:space="preserve">houden. </w:t>
      </w:r>
      <w:r w:rsidR="007766E3">
        <w:rPr>
          <w:rFonts w:ascii="Verdana" w:hAnsi="Verdana"/>
        </w:rPr>
        <w:t>Hier hebben we nog een lange weg te gaan.</w:t>
      </w:r>
      <w:r w:rsidR="009F3FA7" w:rsidRPr="000A4BA9">
        <w:rPr>
          <w:rFonts w:ascii="Verdana" w:hAnsi="Verdana"/>
        </w:rPr>
        <w:t xml:space="preserve"> </w:t>
      </w:r>
      <w:r w:rsidRPr="000A4BA9">
        <w:rPr>
          <w:rFonts w:ascii="Verdana" w:hAnsi="Verdana"/>
        </w:rPr>
        <w:t xml:space="preserve">De teams willen </w:t>
      </w:r>
      <w:r w:rsidR="00A84C4E" w:rsidRPr="000A4BA9">
        <w:rPr>
          <w:rFonts w:ascii="Verdana" w:hAnsi="Verdana"/>
        </w:rPr>
        <w:t xml:space="preserve">meer verdieping in de vorm </w:t>
      </w:r>
      <w:r w:rsidRPr="000A4BA9">
        <w:rPr>
          <w:rFonts w:ascii="Verdana" w:hAnsi="Verdana"/>
        </w:rPr>
        <w:t>van specifieke scholingen</w:t>
      </w:r>
      <w:r w:rsidR="00D0381A" w:rsidRPr="000A4BA9">
        <w:rPr>
          <w:rFonts w:ascii="Verdana" w:hAnsi="Verdana"/>
        </w:rPr>
        <w:t xml:space="preserve"> die voor hun team</w:t>
      </w:r>
      <w:r w:rsidR="00B81449">
        <w:rPr>
          <w:rFonts w:ascii="Verdana" w:hAnsi="Verdana"/>
        </w:rPr>
        <w:t xml:space="preserve"> </w:t>
      </w:r>
      <w:r w:rsidR="00D0381A" w:rsidRPr="000A4BA9">
        <w:rPr>
          <w:rFonts w:ascii="Verdana" w:hAnsi="Verdana"/>
        </w:rPr>
        <w:t>of bewoners van toegevoegde waarde zijn</w:t>
      </w:r>
      <w:r w:rsidRPr="000A4BA9">
        <w:rPr>
          <w:rFonts w:ascii="Verdana" w:hAnsi="Verdana"/>
        </w:rPr>
        <w:t>, zoals palliatieve zorg,</w:t>
      </w:r>
      <w:r w:rsidR="004867F9" w:rsidRPr="000A4BA9">
        <w:rPr>
          <w:rFonts w:ascii="Verdana" w:hAnsi="Verdana"/>
        </w:rPr>
        <w:t xml:space="preserve"> rouw en verlies, </w:t>
      </w:r>
      <w:r w:rsidRPr="000A4BA9">
        <w:rPr>
          <w:rFonts w:ascii="Verdana" w:hAnsi="Verdana"/>
        </w:rPr>
        <w:t>autisme</w:t>
      </w:r>
      <w:r w:rsidR="004867F9" w:rsidRPr="000A4BA9">
        <w:rPr>
          <w:rFonts w:ascii="Verdana" w:hAnsi="Verdana"/>
        </w:rPr>
        <w:t>, Triple C/LACCS</w:t>
      </w:r>
      <w:r w:rsidR="00420520">
        <w:rPr>
          <w:rFonts w:ascii="Verdana" w:hAnsi="Verdana"/>
        </w:rPr>
        <w:t xml:space="preserve">, </w:t>
      </w:r>
      <w:r w:rsidR="004867F9" w:rsidRPr="000A4BA9">
        <w:rPr>
          <w:rFonts w:ascii="Verdana" w:hAnsi="Verdana"/>
        </w:rPr>
        <w:t>psychische klachten</w:t>
      </w:r>
      <w:r w:rsidR="00420520">
        <w:rPr>
          <w:rFonts w:ascii="Verdana" w:hAnsi="Verdana"/>
        </w:rPr>
        <w:t xml:space="preserve"> en nieuwe ontwikkelingen binnen het werkveld</w:t>
      </w:r>
      <w:r w:rsidRPr="000A4BA9">
        <w:rPr>
          <w:rFonts w:ascii="Verdana" w:hAnsi="Verdana"/>
        </w:rPr>
        <w:t>.</w:t>
      </w:r>
    </w:p>
    <w:p w14:paraId="0421B6A2" w14:textId="52E10CA3" w:rsidR="00A063E5" w:rsidRPr="008B0DFC" w:rsidRDefault="0053556D" w:rsidP="00CD603D">
      <w:pPr>
        <w:pStyle w:val="Kop2"/>
      </w:pPr>
      <w:bookmarkStart w:id="13" w:name="_Toc167275060"/>
      <w:r>
        <w:t xml:space="preserve">4.2 </w:t>
      </w:r>
      <w:r w:rsidR="00A063E5" w:rsidRPr="008B0DFC">
        <w:t xml:space="preserve">Ervaren kwaliteit </w:t>
      </w:r>
      <w:r w:rsidR="003166A5">
        <w:t>vanuit de bewoner</w:t>
      </w:r>
      <w:bookmarkEnd w:id="13"/>
      <w:r w:rsidR="00A063E5" w:rsidRPr="008B0DFC">
        <w:t xml:space="preserve">  </w:t>
      </w:r>
    </w:p>
    <w:p w14:paraId="4A4D1134" w14:textId="6EDE1B6A" w:rsidR="00A063E5" w:rsidRPr="00763ED5" w:rsidRDefault="00A063E5" w:rsidP="00FE2E7B">
      <w:pPr>
        <w:rPr>
          <w:rFonts w:ascii="Verdana" w:hAnsi="Verdana"/>
        </w:rPr>
      </w:pPr>
      <w:r w:rsidRPr="00763ED5">
        <w:rPr>
          <w:rFonts w:ascii="Verdana" w:hAnsi="Verdana"/>
        </w:rPr>
        <w:t xml:space="preserve">Hieronder is per focuspunt </w:t>
      </w:r>
      <w:r w:rsidR="000153F0">
        <w:rPr>
          <w:rFonts w:ascii="Verdana" w:hAnsi="Verdana"/>
        </w:rPr>
        <w:t xml:space="preserve">de ervaren kwaliteit </w:t>
      </w:r>
      <w:r w:rsidR="00E338B1">
        <w:rPr>
          <w:rFonts w:ascii="Verdana" w:hAnsi="Verdana"/>
        </w:rPr>
        <w:t>beschreven</w:t>
      </w:r>
      <w:r w:rsidR="000153F0">
        <w:rPr>
          <w:rFonts w:ascii="Verdana" w:hAnsi="Verdana"/>
        </w:rPr>
        <w:t xml:space="preserve"> </w:t>
      </w:r>
      <w:r w:rsidRPr="00763ED5">
        <w:rPr>
          <w:rFonts w:ascii="Verdana" w:hAnsi="Verdana"/>
        </w:rPr>
        <w:t xml:space="preserve">vanuit het perspectief van de </w:t>
      </w:r>
      <w:r w:rsidR="003166A5">
        <w:rPr>
          <w:rFonts w:ascii="Verdana" w:hAnsi="Verdana"/>
        </w:rPr>
        <w:t>bewoner</w:t>
      </w:r>
      <w:r w:rsidRPr="00763ED5">
        <w:rPr>
          <w:rFonts w:ascii="Verdana" w:hAnsi="Verdana"/>
        </w:rPr>
        <w:t xml:space="preserve">. Dit is gebaseerd op de 100% Leven gesprekken </w:t>
      </w:r>
      <w:r w:rsidR="000117DA">
        <w:rPr>
          <w:rFonts w:ascii="Verdana" w:hAnsi="Verdana"/>
        </w:rPr>
        <w:t>in</w:t>
      </w:r>
      <w:r w:rsidRPr="00763ED5">
        <w:rPr>
          <w:rFonts w:ascii="Verdana" w:hAnsi="Verdana"/>
        </w:rPr>
        <w:t xml:space="preserve"> de Cliëntenraad VMB en Cliëntenraad </w:t>
      </w:r>
      <w:r w:rsidR="00763ED5" w:rsidRPr="00763ED5">
        <w:rPr>
          <w:rFonts w:ascii="Verdana" w:hAnsi="Verdana"/>
        </w:rPr>
        <w:t>Volwassenen Verblijf</w:t>
      </w:r>
      <w:r w:rsidR="00A110B0">
        <w:rPr>
          <w:rFonts w:ascii="Verdana" w:hAnsi="Verdana"/>
        </w:rPr>
        <w:t xml:space="preserve"> V&amp;S</w:t>
      </w:r>
      <w:r w:rsidRPr="00763ED5">
        <w:rPr>
          <w:rFonts w:ascii="Verdana" w:hAnsi="Verdana"/>
        </w:rPr>
        <w:t xml:space="preserve">. </w:t>
      </w:r>
      <w:r w:rsidR="003D2B24">
        <w:rPr>
          <w:rFonts w:ascii="Verdana" w:hAnsi="Verdana"/>
        </w:rPr>
        <w:t>Dit gebruiken we als input voor de actiepunten voor 2024.</w:t>
      </w:r>
    </w:p>
    <w:p w14:paraId="748C4DDA" w14:textId="3430AC41" w:rsidR="00A063E5" w:rsidRPr="0071771B" w:rsidRDefault="00A063E5" w:rsidP="00FE2E7B">
      <w:pPr>
        <w:rPr>
          <w:rFonts w:ascii="Verdana" w:hAnsi="Verdana"/>
          <w:b/>
          <w:bCs/>
          <w:color w:val="008245"/>
          <w:sz w:val="24"/>
          <w:szCs w:val="24"/>
        </w:rPr>
      </w:pPr>
      <w:r w:rsidRPr="0071771B">
        <w:rPr>
          <w:rFonts w:ascii="Verdana" w:hAnsi="Verdana"/>
          <w:b/>
          <w:bCs/>
          <w:color w:val="008245"/>
          <w:sz w:val="24"/>
          <w:szCs w:val="24"/>
        </w:rPr>
        <w:t>Focuspunt 1. De cliënt en zijn zorgplan</w:t>
      </w:r>
    </w:p>
    <w:p w14:paraId="459396C3" w14:textId="267C3418" w:rsidR="00A063E5" w:rsidRPr="000A4BA9" w:rsidRDefault="00A063E5" w:rsidP="00FE2E7B">
      <w:pPr>
        <w:tabs>
          <w:tab w:val="left" w:pos="2745"/>
        </w:tabs>
        <w:rPr>
          <w:rFonts w:ascii="Verdana" w:hAnsi="Verdana"/>
          <w:b/>
          <w:bCs/>
        </w:rPr>
      </w:pPr>
      <w:r w:rsidRPr="3FB7A0BC">
        <w:rPr>
          <w:rFonts w:ascii="Verdana" w:hAnsi="Verdana"/>
          <w:b/>
          <w:bCs/>
        </w:rPr>
        <w:t>Wat gaat goed? –</w:t>
      </w:r>
      <w:r w:rsidR="00617835">
        <w:rPr>
          <w:rFonts w:ascii="Verdana" w:hAnsi="Verdana"/>
          <w:b/>
          <w:bCs/>
        </w:rPr>
        <w:t xml:space="preserve"> </w:t>
      </w:r>
      <w:r w:rsidR="00497BEA">
        <w:rPr>
          <w:rFonts w:ascii="Verdana" w:hAnsi="Verdana"/>
        </w:rPr>
        <w:t xml:space="preserve">De </w:t>
      </w:r>
      <w:r w:rsidR="00D32DE1">
        <w:rPr>
          <w:rFonts w:ascii="Verdana" w:hAnsi="Verdana"/>
        </w:rPr>
        <w:t>bewoner</w:t>
      </w:r>
      <w:r w:rsidR="00ED69BA">
        <w:rPr>
          <w:rFonts w:ascii="Verdana" w:hAnsi="Verdana"/>
        </w:rPr>
        <w:t>s</w:t>
      </w:r>
      <w:r w:rsidR="00497BEA">
        <w:rPr>
          <w:rFonts w:ascii="Verdana" w:hAnsi="Verdana"/>
        </w:rPr>
        <w:t xml:space="preserve"> </w:t>
      </w:r>
      <w:r w:rsidR="00796E1C">
        <w:rPr>
          <w:rFonts w:ascii="Verdana" w:hAnsi="Verdana"/>
        </w:rPr>
        <w:t>voelen zich</w:t>
      </w:r>
      <w:r w:rsidR="00497BEA">
        <w:rPr>
          <w:rFonts w:ascii="Verdana" w:hAnsi="Verdana"/>
        </w:rPr>
        <w:t xml:space="preserve"> </w:t>
      </w:r>
      <w:r w:rsidR="00AD6638">
        <w:rPr>
          <w:rFonts w:ascii="Verdana" w:hAnsi="Verdana"/>
        </w:rPr>
        <w:t xml:space="preserve">over het algemeen </w:t>
      </w:r>
      <w:r w:rsidR="003A3D61">
        <w:rPr>
          <w:rFonts w:ascii="Verdana" w:hAnsi="Verdana"/>
        </w:rPr>
        <w:t xml:space="preserve">gehoord </w:t>
      </w:r>
      <w:r w:rsidR="00ED69BA">
        <w:rPr>
          <w:rFonts w:ascii="Verdana" w:hAnsi="Verdana"/>
        </w:rPr>
        <w:t>en ondersteund</w:t>
      </w:r>
      <w:r w:rsidR="00497BEA">
        <w:rPr>
          <w:rFonts w:ascii="Verdana" w:hAnsi="Verdana"/>
        </w:rPr>
        <w:t>.</w:t>
      </w:r>
      <w:r w:rsidR="00ED69BA">
        <w:rPr>
          <w:rFonts w:ascii="Verdana" w:hAnsi="Verdana"/>
        </w:rPr>
        <w:t xml:space="preserve"> </w:t>
      </w:r>
      <w:r w:rsidR="00164833">
        <w:rPr>
          <w:rFonts w:ascii="Verdana" w:hAnsi="Verdana"/>
        </w:rPr>
        <w:t xml:space="preserve">Tijdens de </w:t>
      </w:r>
      <w:r w:rsidR="00AF7A09">
        <w:rPr>
          <w:rFonts w:ascii="Verdana" w:hAnsi="Verdana"/>
        </w:rPr>
        <w:t xml:space="preserve">dagelijkse zorg en de </w:t>
      </w:r>
      <w:r w:rsidR="00164833">
        <w:rPr>
          <w:rFonts w:ascii="Verdana" w:hAnsi="Verdana"/>
        </w:rPr>
        <w:t xml:space="preserve">zorgplanbespreking krijgen </w:t>
      </w:r>
      <w:r w:rsidR="00AD6638">
        <w:rPr>
          <w:rFonts w:ascii="Verdana" w:hAnsi="Verdana"/>
        </w:rPr>
        <w:t xml:space="preserve">de bewoners </w:t>
      </w:r>
      <w:r w:rsidR="009012E0">
        <w:rPr>
          <w:rFonts w:ascii="Verdana" w:hAnsi="Verdana"/>
        </w:rPr>
        <w:t>voldoende</w:t>
      </w:r>
      <w:r w:rsidR="00164833">
        <w:rPr>
          <w:rFonts w:ascii="Verdana" w:hAnsi="Verdana"/>
        </w:rPr>
        <w:t xml:space="preserve"> ruimte </w:t>
      </w:r>
      <w:r w:rsidR="00626490">
        <w:rPr>
          <w:rFonts w:ascii="Verdana" w:hAnsi="Verdana"/>
        </w:rPr>
        <w:t>om hun eigen verhaal te doen</w:t>
      </w:r>
      <w:r w:rsidR="000C16D5">
        <w:rPr>
          <w:rFonts w:ascii="Verdana" w:hAnsi="Verdana"/>
        </w:rPr>
        <w:t xml:space="preserve"> en</w:t>
      </w:r>
      <w:r w:rsidR="003A1DC0">
        <w:rPr>
          <w:rFonts w:ascii="Verdana" w:hAnsi="Verdana"/>
        </w:rPr>
        <w:t xml:space="preserve"> </w:t>
      </w:r>
      <w:r w:rsidR="00C461DD">
        <w:rPr>
          <w:rFonts w:ascii="Verdana" w:hAnsi="Verdana"/>
        </w:rPr>
        <w:t>hun</w:t>
      </w:r>
      <w:r w:rsidR="003A1DC0">
        <w:rPr>
          <w:rFonts w:ascii="Verdana" w:hAnsi="Verdana"/>
        </w:rPr>
        <w:t xml:space="preserve"> hulpvragen te stellen</w:t>
      </w:r>
      <w:r w:rsidR="000C16D5">
        <w:rPr>
          <w:rFonts w:ascii="Verdana" w:hAnsi="Verdana"/>
        </w:rPr>
        <w:t>. Er wordt g</w:t>
      </w:r>
      <w:r w:rsidR="00164833">
        <w:rPr>
          <w:rFonts w:ascii="Verdana" w:hAnsi="Verdana"/>
        </w:rPr>
        <w:t xml:space="preserve">oed naar </w:t>
      </w:r>
      <w:r w:rsidR="009012E0">
        <w:rPr>
          <w:rFonts w:ascii="Verdana" w:hAnsi="Verdana"/>
        </w:rPr>
        <w:t>hen</w:t>
      </w:r>
      <w:r w:rsidR="00164833">
        <w:rPr>
          <w:rFonts w:ascii="Verdana" w:hAnsi="Verdana"/>
        </w:rPr>
        <w:t xml:space="preserve"> geluisterd.</w:t>
      </w:r>
      <w:r w:rsidR="00A10A20">
        <w:rPr>
          <w:rFonts w:ascii="Verdana" w:hAnsi="Verdana"/>
        </w:rPr>
        <w:t xml:space="preserve"> </w:t>
      </w:r>
      <w:r w:rsidR="00ED69BA">
        <w:rPr>
          <w:rFonts w:ascii="Verdana" w:hAnsi="Verdana"/>
        </w:rPr>
        <w:t>De</w:t>
      </w:r>
      <w:r w:rsidR="00BF1059">
        <w:rPr>
          <w:rFonts w:ascii="Verdana" w:hAnsi="Verdana"/>
        </w:rPr>
        <w:t xml:space="preserve"> begeleiders</w:t>
      </w:r>
      <w:r w:rsidR="00667454">
        <w:rPr>
          <w:rFonts w:ascii="Verdana" w:hAnsi="Verdana"/>
        </w:rPr>
        <w:t xml:space="preserve"> doen</w:t>
      </w:r>
      <w:r w:rsidR="009012E0">
        <w:rPr>
          <w:rFonts w:ascii="Verdana" w:hAnsi="Verdana"/>
        </w:rPr>
        <w:t xml:space="preserve"> </w:t>
      </w:r>
      <w:r w:rsidR="00667454">
        <w:rPr>
          <w:rFonts w:ascii="Verdana" w:hAnsi="Verdana"/>
        </w:rPr>
        <w:t xml:space="preserve">hun best om goed voor </w:t>
      </w:r>
      <w:r w:rsidR="00201B32">
        <w:rPr>
          <w:rFonts w:ascii="Verdana" w:hAnsi="Verdana"/>
        </w:rPr>
        <w:t>de bewoners</w:t>
      </w:r>
      <w:r w:rsidR="00667454">
        <w:rPr>
          <w:rFonts w:ascii="Verdana" w:hAnsi="Verdana"/>
        </w:rPr>
        <w:t xml:space="preserve"> te</w:t>
      </w:r>
      <w:r w:rsidR="00AD6638">
        <w:rPr>
          <w:rFonts w:ascii="Verdana" w:hAnsi="Verdana"/>
        </w:rPr>
        <w:t xml:space="preserve"> </w:t>
      </w:r>
      <w:r w:rsidR="00667454">
        <w:rPr>
          <w:rFonts w:ascii="Verdana" w:hAnsi="Verdana"/>
        </w:rPr>
        <w:t>zorgen.</w:t>
      </w:r>
      <w:r w:rsidR="00702C87">
        <w:rPr>
          <w:rFonts w:ascii="Verdana" w:hAnsi="Verdana"/>
        </w:rPr>
        <w:t xml:space="preserve"> De toegevoegde waarde van het zorgplan wordt</w:t>
      </w:r>
      <w:r w:rsidR="00714F6B">
        <w:rPr>
          <w:rFonts w:ascii="Verdana" w:hAnsi="Verdana"/>
        </w:rPr>
        <w:t xml:space="preserve"> </w:t>
      </w:r>
      <w:r w:rsidR="00702C87">
        <w:rPr>
          <w:rFonts w:ascii="Verdana" w:hAnsi="Verdana"/>
        </w:rPr>
        <w:t>wisselend ervaren</w:t>
      </w:r>
      <w:r w:rsidR="00714F6B">
        <w:rPr>
          <w:rFonts w:ascii="Verdana" w:hAnsi="Verdana"/>
        </w:rPr>
        <w:t xml:space="preserve">: </w:t>
      </w:r>
      <w:r w:rsidR="000C16D5">
        <w:rPr>
          <w:rFonts w:ascii="Verdana" w:hAnsi="Verdana"/>
        </w:rPr>
        <w:t xml:space="preserve">soms </w:t>
      </w:r>
      <w:r w:rsidR="00714F6B">
        <w:rPr>
          <w:rFonts w:ascii="Verdana" w:hAnsi="Verdana"/>
        </w:rPr>
        <w:t>helpend</w:t>
      </w:r>
      <w:r w:rsidR="000C16D5">
        <w:rPr>
          <w:rFonts w:ascii="Verdana" w:hAnsi="Verdana"/>
        </w:rPr>
        <w:t xml:space="preserve">, </w:t>
      </w:r>
      <w:r w:rsidR="00714F6B">
        <w:rPr>
          <w:rFonts w:ascii="Verdana" w:hAnsi="Verdana"/>
        </w:rPr>
        <w:t>soms administratieve rompslomp</w:t>
      </w:r>
      <w:r w:rsidR="000C16D5">
        <w:rPr>
          <w:rFonts w:ascii="Verdana" w:hAnsi="Verdana"/>
        </w:rPr>
        <w:t xml:space="preserve">. </w:t>
      </w:r>
    </w:p>
    <w:p w14:paraId="1FF469D0" w14:textId="67CEA2FF" w:rsidR="00E664B2" w:rsidRPr="00607C66" w:rsidRDefault="00A063E5" w:rsidP="00FE2E7B">
      <w:pPr>
        <w:rPr>
          <w:rFonts w:ascii="Verdana" w:hAnsi="Verdana"/>
        </w:rPr>
      </w:pPr>
      <w:r w:rsidRPr="3FB7A0BC">
        <w:rPr>
          <w:rFonts w:ascii="Verdana" w:hAnsi="Verdana"/>
          <w:b/>
          <w:bCs/>
        </w:rPr>
        <w:t>Wat kan beter?</w:t>
      </w:r>
      <w:r w:rsidRPr="3FB7A0BC">
        <w:rPr>
          <w:rFonts w:ascii="Verdana" w:hAnsi="Verdana"/>
        </w:rPr>
        <w:t xml:space="preserve"> – </w:t>
      </w:r>
      <w:r w:rsidR="00A3316F">
        <w:rPr>
          <w:rFonts w:ascii="Verdana" w:hAnsi="Verdana"/>
        </w:rPr>
        <w:t>De samenstelling</w:t>
      </w:r>
      <w:r w:rsidR="0055179B">
        <w:rPr>
          <w:rFonts w:ascii="Verdana" w:hAnsi="Verdana"/>
        </w:rPr>
        <w:t xml:space="preserve"> en terugkoppeling</w:t>
      </w:r>
      <w:r w:rsidR="00A3316F">
        <w:rPr>
          <w:rFonts w:ascii="Verdana" w:hAnsi="Verdana"/>
        </w:rPr>
        <w:t xml:space="preserve"> van de zorgplan</w:t>
      </w:r>
      <w:r w:rsidR="00F51DC9">
        <w:rPr>
          <w:rFonts w:ascii="Verdana" w:hAnsi="Verdana"/>
        </w:rPr>
        <w:t>-</w:t>
      </w:r>
      <w:r w:rsidR="00A3316F">
        <w:rPr>
          <w:rFonts w:ascii="Verdana" w:hAnsi="Verdana"/>
        </w:rPr>
        <w:t>bespreking kan beter.</w:t>
      </w:r>
      <w:r w:rsidR="000F77FC">
        <w:rPr>
          <w:rFonts w:ascii="Verdana" w:hAnsi="Verdana"/>
        </w:rPr>
        <w:t xml:space="preserve"> </w:t>
      </w:r>
      <w:r w:rsidR="00025C08">
        <w:rPr>
          <w:rFonts w:ascii="Verdana" w:hAnsi="Verdana"/>
        </w:rPr>
        <w:t xml:space="preserve">Er moet van tevoren </w:t>
      </w:r>
      <w:r w:rsidR="002216CD">
        <w:rPr>
          <w:rFonts w:ascii="Verdana" w:hAnsi="Verdana"/>
        </w:rPr>
        <w:t xml:space="preserve">worden bepaald </w:t>
      </w:r>
      <w:r w:rsidR="00EB4C63">
        <w:rPr>
          <w:rFonts w:ascii="Verdana" w:hAnsi="Verdana"/>
        </w:rPr>
        <w:t>é</w:t>
      </w:r>
      <w:r w:rsidR="002216CD">
        <w:rPr>
          <w:rFonts w:ascii="Verdana" w:hAnsi="Verdana"/>
        </w:rPr>
        <w:t>n gecommuniceerd</w:t>
      </w:r>
      <w:r w:rsidR="00025C08">
        <w:rPr>
          <w:rFonts w:ascii="Verdana" w:hAnsi="Verdana"/>
        </w:rPr>
        <w:t xml:space="preserve"> wie wel/niet aanwezig zal zijn</w:t>
      </w:r>
      <w:r w:rsidR="00F51DC9">
        <w:rPr>
          <w:rFonts w:ascii="Verdana" w:hAnsi="Verdana"/>
        </w:rPr>
        <w:t xml:space="preserve"> en waarom wel/niet. </w:t>
      </w:r>
      <w:r w:rsidR="0076258F">
        <w:rPr>
          <w:rFonts w:ascii="Verdana" w:hAnsi="Verdana"/>
        </w:rPr>
        <w:t xml:space="preserve">De uitkomsten van de tussenevaluatie kunnen beter worden teruggekoppeld naar de </w:t>
      </w:r>
      <w:r w:rsidR="002216CD">
        <w:rPr>
          <w:rFonts w:ascii="Verdana" w:hAnsi="Verdana"/>
        </w:rPr>
        <w:t xml:space="preserve">bewoner </w:t>
      </w:r>
      <w:r w:rsidR="0076258F">
        <w:rPr>
          <w:rFonts w:ascii="Verdana" w:hAnsi="Verdana"/>
        </w:rPr>
        <w:t>en verwant.</w:t>
      </w:r>
      <w:r w:rsidR="00C02095">
        <w:rPr>
          <w:rFonts w:ascii="Verdana" w:hAnsi="Verdana"/>
        </w:rPr>
        <w:t xml:space="preserve"> Daarnaast </w:t>
      </w:r>
      <w:r w:rsidR="00607C66">
        <w:rPr>
          <w:rFonts w:ascii="Verdana" w:hAnsi="Verdana"/>
        </w:rPr>
        <w:t xml:space="preserve">blijft </w:t>
      </w:r>
      <w:r w:rsidR="00C02095">
        <w:rPr>
          <w:rFonts w:ascii="Verdana" w:hAnsi="Verdana"/>
        </w:rPr>
        <w:t>communicatie e</w:t>
      </w:r>
      <w:r w:rsidR="00607C66">
        <w:rPr>
          <w:rFonts w:ascii="Verdana" w:hAnsi="Verdana"/>
        </w:rPr>
        <w:t>e</w:t>
      </w:r>
      <w:r w:rsidR="00C02095">
        <w:rPr>
          <w:rFonts w:ascii="Verdana" w:hAnsi="Verdana"/>
        </w:rPr>
        <w:t>n</w:t>
      </w:r>
      <w:r w:rsidR="00607C66">
        <w:rPr>
          <w:rFonts w:ascii="Verdana" w:hAnsi="Verdana"/>
        </w:rPr>
        <w:t xml:space="preserve"> aandachtspunt</w:t>
      </w:r>
      <w:r w:rsidR="00A25435">
        <w:rPr>
          <w:rFonts w:ascii="Verdana" w:hAnsi="Verdana"/>
        </w:rPr>
        <w:t xml:space="preserve">, bijvoorbeeld </w:t>
      </w:r>
      <w:r w:rsidR="002F1697">
        <w:rPr>
          <w:rFonts w:ascii="Verdana" w:hAnsi="Verdana"/>
        </w:rPr>
        <w:t>samen rapporteren</w:t>
      </w:r>
      <w:r w:rsidR="00BF1059">
        <w:rPr>
          <w:rFonts w:ascii="Verdana" w:hAnsi="Verdana"/>
        </w:rPr>
        <w:t xml:space="preserve"> en </w:t>
      </w:r>
      <w:r w:rsidR="002F1697" w:rsidRPr="00BA6194">
        <w:rPr>
          <w:rFonts w:ascii="Verdana" w:hAnsi="Verdana"/>
        </w:rPr>
        <w:t>bereikbaarheid</w:t>
      </w:r>
      <w:r w:rsidR="00BF1059">
        <w:rPr>
          <w:rFonts w:ascii="Verdana" w:hAnsi="Verdana"/>
        </w:rPr>
        <w:t xml:space="preserve">. </w:t>
      </w:r>
      <w:r w:rsidR="00C02095">
        <w:rPr>
          <w:rFonts w:ascii="Verdana" w:hAnsi="Verdana"/>
        </w:rPr>
        <w:t xml:space="preserve">Er is behoefte om met elkaar in gesprek te </w:t>
      </w:r>
      <w:r w:rsidR="00396531">
        <w:rPr>
          <w:rFonts w:ascii="Verdana" w:hAnsi="Verdana"/>
        </w:rPr>
        <w:t xml:space="preserve">gaan </w:t>
      </w:r>
      <w:r w:rsidR="0007207B">
        <w:rPr>
          <w:rFonts w:ascii="Verdana" w:hAnsi="Verdana"/>
        </w:rPr>
        <w:t>over</w:t>
      </w:r>
      <w:r w:rsidR="00C02095">
        <w:rPr>
          <w:rFonts w:ascii="Verdana" w:hAnsi="Verdana"/>
        </w:rPr>
        <w:t xml:space="preserve"> wat </w:t>
      </w:r>
      <w:r w:rsidR="00BA6194" w:rsidRPr="00BA6194">
        <w:rPr>
          <w:rFonts w:ascii="Verdana" w:hAnsi="Verdana"/>
        </w:rPr>
        <w:t xml:space="preserve">belangrijk is en wat </w:t>
      </w:r>
      <w:r w:rsidR="00BE79F3">
        <w:rPr>
          <w:rFonts w:ascii="Verdana" w:hAnsi="Verdana"/>
        </w:rPr>
        <w:t xml:space="preserve">hierin </w:t>
      </w:r>
      <w:r w:rsidR="00BA6194">
        <w:rPr>
          <w:rFonts w:ascii="Verdana" w:hAnsi="Verdana"/>
        </w:rPr>
        <w:t>mogelijk is</w:t>
      </w:r>
      <w:r w:rsidR="00BA6194" w:rsidRPr="00BA6194">
        <w:rPr>
          <w:rFonts w:ascii="Verdana" w:hAnsi="Verdana"/>
        </w:rPr>
        <w:t>?</w:t>
      </w:r>
      <w:r w:rsidR="00396531">
        <w:rPr>
          <w:rFonts w:ascii="Verdana" w:hAnsi="Verdana"/>
        </w:rPr>
        <w:t xml:space="preserve"> </w:t>
      </w:r>
      <w:r w:rsidR="002F1697">
        <w:rPr>
          <w:rFonts w:ascii="Verdana" w:hAnsi="Verdana"/>
        </w:rPr>
        <w:t>A</w:t>
      </w:r>
      <w:r w:rsidR="00E664B2" w:rsidRPr="00E664B2">
        <w:rPr>
          <w:rFonts w:ascii="Verdana" w:hAnsi="Verdana"/>
        </w:rPr>
        <w:t xml:space="preserve">lle medewerkers </w:t>
      </w:r>
      <w:r w:rsidR="002F1697">
        <w:rPr>
          <w:rFonts w:ascii="Verdana" w:hAnsi="Verdana"/>
        </w:rPr>
        <w:t xml:space="preserve">moeten </w:t>
      </w:r>
      <w:r w:rsidR="00E664B2" w:rsidRPr="00E664B2">
        <w:rPr>
          <w:rFonts w:ascii="Verdana" w:hAnsi="Verdana"/>
        </w:rPr>
        <w:t>op de hoogte zijn van de basisinformatie</w:t>
      </w:r>
      <w:r w:rsidR="00BF1059">
        <w:rPr>
          <w:rFonts w:ascii="Verdana" w:hAnsi="Verdana"/>
        </w:rPr>
        <w:t xml:space="preserve"> van de bewoner</w:t>
      </w:r>
      <w:r w:rsidR="006B1441">
        <w:rPr>
          <w:rFonts w:ascii="Verdana" w:hAnsi="Verdana"/>
        </w:rPr>
        <w:t xml:space="preserve"> en dit hetzelfde uitvoeren</w:t>
      </w:r>
      <w:r w:rsidR="00E664B2" w:rsidRPr="00E664B2">
        <w:rPr>
          <w:rFonts w:ascii="Verdana" w:hAnsi="Verdana"/>
        </w:rPr>
        <w:t>:</w:t>
      </w:r>
      <w:r w:rsidR="00CD3CC8">
        <w:rPr>
          <w:rFonts w:ascii="Verdana" w:hAnsi="Verdana"/>
        </w:rPr>
        <w:t xml:space="preserve"> </w:t>
      </w:r>
      <w:r w:rsidR="00E664B2" w:rsidRPr="00E664B2">
        <w:rPr>
          <w:rFonts w:ascii="Verdana" w:hAnsi="Verdana"/>
        </w:rPr>
        <w:t xml:space="preserve">Wie heb je voor je en wat is belangrijk om op te letten bij deze </w:t>
      </w:r>
      <w:r w:rsidR="00607C66">
        <w:rPr>
          <w:rFonts w:ascii="Verdana" w:hAnsi="Verdana"/>
        </w:rPr>
        <w:t>bewoner</w:t>
      </w:r>
      <w:r w:rsidR="00E664B2" w:rsidRPr="00E664B2">
        <w:rPr>
          <w:rFonts w:ascii="Verdana" w:hAnsi="Verdana"/>
        </w:rPr>
        <w:t>?</w:t>
      </w:r>
      <w:r w:rsidR="002F1697">
        <w:rPr>
          <w:rFonts w:ascii="Verdana" w:hAnsi="Verdana"/>
        </w:rPr>
        <w:t xml:space="preserve"> </w:t>
      </w:r>
    </w:p>
    <w:p w14:paraId="372D86BB" w14:textId="77777777" w:rsidR="00A063E5" w:rsidRPr="0071771B" w:rsidRDefault="00A063E5" w:rsidP="00FE2E7B">
      <w:pPr>
        <w:rPr>
          <w:rFonts w:ascii="Verdana" w:hAnsi="Verdana"/>
          <w:b/>
          <w:bCs/>
          <w:color w:val="008245"/>
          <w:sz w:val="24"/>
          <w:szCs w:val="24"/>
        </w:rPr>
      </w:pPr>
      <w:r w:rsidRPr="0071771B">
        <w:rPr>
          <w:rFonts w:ascii="Verdana" w:hAnsi="Verdana"/>
          <w:b/>
          <w:bCs/>
          <w:color w:val="008245"/>
          <w:sz w:val="24"/>
          <w:szCs w:val="24"/>
        </w:rPr>
        <w:t>Focuspunt 2. De medewerker en zijn team</w:t>
      </w:r>
    </w:p>
    <w:p w14:paraId="68968694" w14:textId="1107CD60" w:rsidR="00A063E5" w:rsidRPr="00592E7B" w:rsidRDefault="00A063E5" w:rsidP="00FE2E7B">
      <w:pPr>
        <w:rPr>
          <w:rFonts w:ascii="Verdana" w:hAnsi="Verdana"/>
        </w:rPr>
      </w:pPr>
      <w:r w:rsidRPr="000A4BA9">
        <w:rPr>
          <w:rFonts w:ascii="Verdana" w:hAnsi="Verdana"/>
          <w:b/>
          <w:bCs/>
        </w:rPr>
        <w:t>Wat gaat goed? –</w:t>
      </w:r>
      <w:r w:rsidR="00AD6638">
        <w:rPr>
          <w:rFonts w:ascii="Verdana" w:hAnsi="Verdana"/>
        </w:rPr>
        <w:t xml:space="preserve"> </w:t>
      </w:r>
      <w:r w:rsidR="00336B87">
        <w:rPr>
          <w:rFonts w:ascii="Verdana" w:hAnsi="Verdana"/>
        </w:rPr>
        <w:t>D</w:t>
      </w:r>
      <w:r w:rsidR="001343A6">
        <w:rPr>
          <w:rFonts w:ascii="Verdana" w:hAnsi="Verdana"/>
        </w:rPr>
        <w:t>e formatie van de teamleiders</w:t>
      </w:r>
      <w:r w:rsidR="009F2A2C">
        <w:rPr>
          <w:rFonts w:ascii="Verdana" w:hAnsi="Verdana"/>
        </w:rPr>
        <w:t xml:space="preserve"> </w:t>
      </w:r>
      <w:r w:rsidR="004F30DD">
        <w:rPr>
          <w:rFonts w:ascii="Verdana" w:hAnsi="Verdana"/>
        </w:rPr>
        <w:t xml:space="preserve">is </w:t>
      </w:r>
      <w:r w:rsidR="004858F3">
        <w:rPr>
          <w:rFonts w:ascii="Verdana" w:hAnsi="Verdana"/>
        </w:rPr>
        <w:t>op orde</w:t>
      </w:r>
      <w:r w:rsidR="009E47A2">
        <w:rPr>
          <w:rFonts w:ascii="Verdana" w:hAnsi="Verdana"/>
        </w:rPr>
        <w:t>.</w:t>
      </w:r>
      <w:r w:rsidR="004858F3">
        <w:rPr>
          <w:rFonts w:ascii="Verdana" w:hAnsi="Verdana"/>
        </w:rPr>
        <w:t xml:space="preserve"> Ook wordt </w:t>
      </w:r>
      <w:r w:rsidR="00725378">
        <w:rPr>
          <w:rFonts w:ascii="Verdana" w:hAnsi="Verdana"/>
        </w:rPr>
        <w:t>er</w:t>
      </w:r>
      <w:r w:rsidR="004858F3">
        <w:rPr>
          <w:rFonts w:ascii="Verdana" w:hAnsi="Verdana"/>
        </w:rPr>
        <w:t xml:space="preserve"> steeds </w:t>
      </w:r>
      <w:r w:rsidR="004F30DD">
        <w:rPr>
          <w:rFonts w:ascii="Verdana" w:hAnsi="Verdana"/>
        </w:rPr>
        <w:t>vaker</w:t>
      </w:r>
      <w:r w:rsidR="004858F3">
        <w:rPr>
          <w:rFonts w:ascii="Verdana" w:hAnsi="Verdana"/>
        </w:rPr>
        <w:t xml:space="preserve"> gewerkt met vaste invallers.</w:t>
      </w:r>
      <w:r w:rsidR="009E47A2">
        <w:rPr>
          <w:rFonts w:ascii="Verdana" w:hAnsi="Verdana"/>
        </w:rPr>
        <w:t xml:space="preserve"> Dat is fijn!</w:t>
      </w:r>
      <w:r w:rsidR="004858F3">
        <w:rPr>
          <w:rFonts w:ascii="Verdana" w:hAnsi="Verdana"/>
        </w:rPr>
        <w:t xml:space="preserve"> </w:t>
      </w:r>
      <w:r w:rsidR="00447063">
        <w:rPr>
          <w:rFonts w:ascii="Verdana" w:hAnsi="Verdana"/>
        </w:rPr>
        <w:t xml:space="preserve">De verbeteringen in het verhuis- en medicatieproces worden gezien. Zo zijn de </w:t>
      </w:r>
      <w:r w:rsidR="001F284C">
        <w:rPr>
          <w:rFonts w:ascii="Verdana" w:hAnsi="Verdana"/>
        </w:rPr>
        <w:t xml:space="preserve">bewoners tevreden over de communicatie, betrokkenheid en inspanningen voor </w:t>
      </w:r>
      <w:r w:rsidR="00447063">
        <w:rPr>
          <w:rFonts w:ascii="Verdana" w:hAnsi="Verdana"/>
        </w:rPr>
        <w:t xml:space="preserve">de verhuizing. </w:t>
      </w:r>
      <w:r w:rsidR="0029091C">
        <w:rPr>
          <w:rFonts w:ascii="Verdana" w:hAnsi="Verdana"/>
        </w:rPr>
        <w:t>En</w:t>
      </w:r>
      <w:r w:rsidR="00E317CB">
        <w:rPr>
          <w:rFonts w:ascii="Verdana" w:hAnsi="Verdana"/>
        </w:rPr>
        <w:t xml:space="preserve"> </w:t>
      </w:r>
      <w:r w:rsidR="00BB4886">
        <w:rPr>
          <w:rFonts w:ascii="Verdana" w:hAnsi="Verdana"/>
        </w:rPr>
        <w:t xml:space="preserve">helpen de foto’s op de medicijnkar en de klapper </w:t>
      </w:r>
      <w:r w:rsidR="00E317CB">
        <w:rPr>
          <w:rFonts w:ascii="Verdana" w:hAnsi="Verdana"/>
        </w:rPr>
        <w:t xml:space="preserve">om de goede medicatie op tijd te </w:t>
      </w:r>
      <w:r w:rsidR="0029091C">
        <w:rPr>
          <w:rFonts w:ascii="Verdana" w:hAnsi="Verdana"/>
        </w:rPr>
        <w:t>geven</w:t>
      </w:r>
      <w:r w:rsidR="00E317CB">
        <w:rPr>
          <w:rFonts w:ascii="Verdana" w:hAnsi="Verdana"/>
        </w:rPr>
        <w:t>.</w:t>
      </w:r>
      <w:r w:rsidR="00336B87">
        <w:rPr>
          <w:rFonts w:ascii="Verdana" w:hAnsi="Verdana"/>
        </w:rPr>
        <w:t xml:space="preserve"> </w:t>
      </w:r>
    </w:p>
    <w:p w14:paraId="71B5C304" w14:textId="2EFE7BE1" w:rsidR="00A063E5" w:rsidRPr="00C84F7C" w:rsidRDefault="00A063E5" w:rsidP="00FE2E7B">
      <w:pPr>
        <w:rPr>
          <w:rFonts w:ascii="Verdana" w:hAnsi="Verdana"/>
        </w:rPr>
      </w:pPr>
      <w:r w:rsidRPr="000A4BA9">
        <w:rPr>
          <w:rFonts w:ascii="Verdana" w:hAnsi="Verdana"/>
          <w:b/>
          <w:bCs/>
        </w:rPr>
        <w:lastRenderedPageBreak/>
        <w:t>Wat kan beter?</w:t>
      </w:r>
      <w:r w:rsidRPr="000A4BA9">
        <w:rPr>
          <w:rFonts w:ascii="Verdana" w:hAnsi="Verdana"/>
        </w:rPr>
        <w:t xml:space="preserve"> –</w:t>
      </w:r>
      <w:r w:rsidR="0029091C">
        <w:rPr>
          <w:rFonts w:ascii="Verdana" w:hAnsi="Verdana"/>
        </w:rPr>
        <w:t xml:space="preserve"> </w:t>
      </w:r>
      <w:r w:rsidR="00656EE4">
        <w:rPr>
          <w:rFonts w:ascii="Verdana" w:hAnsi="Verdana"/>
        </w:rPr>
        <w:t xml:space="preserve">De bewoners uitten </w:t>
      </w:r>
      <w:r w:rsidR="00FC04D6">
        <w:rPr>
          <w:rFonts w:ascii="Verdana" w:hAnsi="Verdana"/>
        </w:rPr>
        <w:t>de behoefte om de medische kennis op de woningen</w:t>
      </w:r>
      <w:r w:rsidR="00975B30">
        <w:rPr>
          <w:rFonts w:ascii="Verdana" w:hAnsi="Verdana"/>
        </w:rPr>
        <w:t xml:space="preserve"> te vergroten, </w:t>
      </w:r>
      <w:r w:rsidR="00935448">
        <w:rPr>
          <w:rFonts w:ascii="Verdana" w:hAnsi="Verdana"/>
        </w:rPr>
        <w:t xml:space="preserve">bijvoorbeeld </w:t>
      </w:r>
      <w:r w:rsidR="0082012D">
        <w:rPr>
          <w:rFonts w:ascii="Verdana" w:hAnsi="Verdana"/>
        </w:rPr>
        <w:t xml:space="preserve">op het gebied van </w:t>
      </w:r>
      <w:r w:rsidR="00935448">
        <w:rPr>
          <w:rFonts w:ascii="Verdana" w:hAnsi="Verdana"/>
        </w:rPr>
        <w:t xml:space="preserve">medicatie. </w:t>
      </w:r>
      <w:r w:rsidR="00922664">
        <w:rPr>
          <w:rFonts w:ascii="Verdana" w:hAnsi="Verdana"/>
        </w:rPr>
        <w:t>Het inwerken van medewerkers blijft een aandachtspunt.</w:t>
      </w:r>
      <w:r w:rsidR="00DF0895">
        <w:rPr>
          <w:rFonts w:ascii="Verdana" w:hAnsi="Verdana"/>
        </w:rPr>
        <w:t xml:space="preserve"> </w:t>
      </w:r>
      <w:r w:rsidR="0083148D">
        <w:rPr>
          <w:rFonts w:ascii="Verdana" w:hAnsi="Verdana"/>
        </w:rPr>
        <w:t>D</w:t>
      </w:r>
      <w:r w:rsidR="00DF0895">
        <w:rPr>
          <w:rFonts w:ascii="Verdana" w:hAnsi="Verdana"/>
        </w:rPr>
        <w:t>e</w:t>
      </w:r>
      <w:r w:rsidR="000117DA">
        <w:rPr>
          <w:rFonts w:ascii="Verdana" w:hAnsi="Verdana"/>
        </w:rPr>
        <w:t xml:space="preserve"> </w:t>
      </w:r>
      <w:r w:rsidR="00DF0895">
        <w:rPr>
          <w:rFonts w:ascii="Verdana" w:hAnsi="Verdana"/>
        </w:rPr>
        <w:t>uitzendkrachten</w:t>
      </w:r>
      <w:r w:rsidR="0083148D">
        <w:rPr>
          <w:rFonts w:ascii="Verdana" w:hAnsi="Verdana"/>
        </w:rPr>
        <w:t xml:space="preserve"> en invallers moeten</w:t>
      </w:r>
      <w:r w:rsidR="000117DA">
        <w:rPr>
          <w:rFonts w:ascii="Verdana" w:hAnsi="Verdana"/>
        </w:rPr>
        <w:t xml:space="preserve"> </w:t>
      </w:r>
      <w:r w:rsidR="00DF0895">
        <w:rPr>
          <w:rFonts w:ascii="Verdana" w:hAnsi="Verdana"/>
        </w:rPr>
        <w:t>toegang hebben tot het dossier</w:t>
      </w:r>
      <w:r w:rsidR="005924F3">
        <w:rPr>
          <w:rFonts w:ascii="Verdana" w:hAnsi="Verdana"/>
        </w:rPr>
        <w:t xml:space="preserve"> van de bewoner</w:t>
      </w:r>
      <w:r w:rsidR="00DF0895">
        <w:rPr>
          <w:rFonts w:ascii="Verdana" w:hAnsi="Verdana"/>
        </w:rPr>
        <w:t xml:space="preserve"> en voldoende tijd krijgen om goed ingewerkt</w:t>
      </w:r>
      <w:r w:rsidR="008F0631">
        <w:rPr>
          <w:rFonts w:ascii="Verdana" w:hAnsi="Verdana"/>
        </w:rPr>
        <w:t xml:space="preserve"> te worden</w:t>
      </w:r>
      <w:r w:rsidR="00DF0895">
        <w:rPr>
          <w:rFonts w:ascii="Verdana" w:hAnsi="Verdana"/>
        </w:rPr>
        <w:t>.</w:t>
      </w:r>
      <w:r w:rsidR="006B3980">
        <w:rPr>
          <w:rFonts w:ascii="Verdana" w:hAnsi="Verdana"/>
        </w:rPr>
        <w:t xml:space="preserve"> </w:t>
      </w:r>
      <w:r w:rsidR="00434FAA">
        <w:rPr>
          <w:rFonts w:ascii="Verdana" w:hAnsi="Verdana"/>
        </w:rPr>
        <w:t>De hulp van verwanten</w:t>
      </w:r>
      <w:r w:rsidR="000A503F">
        <w:rPr>
          <w:rFonts w:ascii="Verdana" w:hAnsi="Verdana"/>
        </w:rPr>
        <w:t xml:space="preserve">, </w:t>
      </w:r>
      <w:r w:rsidR="00434FAA">
        <w:rPr>
          <w:rFonts w:ascii="Verdana" w:hAnsi="Verdana"/>
        </w:rPr>
        <w:t>vrijwilligers</w:t>
      </w:r>
      <w:r w:rsidR="000A503F">
        <w:rPr>
          <w:rFonts w:ascii="Verdana" w:hAnsi="Verdana"/>
        </w:rPr>
        <w:t xml:space="preserve"> en ervaringsdeskundigen</w:t>
      </w:r>
      <w:r w:rsidR="00434FAA">
        <w:rPr>
          <w:rFonts w:ascii="Verdana" w:hAnsi="Verdana"/>
        </w:rPr>
        <w:t xml:space="preserve"> kan nog </w:t>
      </w:r>
      <w:r w:rsidR="008F0631">
        <w:rPr>
          <w:rFonts w:ascii="Verdana" w:hAnsi="Verdana"/>
        </w:rPr>
        <w:t>veel meer</w:t>
      </w:r>
      <w:r w:rsidR="00434FAA">
        <w:rPr>
          <w:rFonts w:ascii="Verdana" w:hAnsi="Verdana"/>
        </w:rPr>
        <w:t xml:space="preserve"> benut worden. Dit begint bij het stellen van </w:t>
      </w:r>
      <w:r w:rsidR="00656EE4">
        <w:rPr>
          <w:rFonts w:ascii="Verdana" w:hAnsi="Verdana"/>
        </w:rPr>
        <w:t>een duidelijke</w:t>
      </w:r>
      <w:r w:rsidR="00434FAA">
        <w:rPr>
          <w:rFonts w:ascii="Verdana" w:hAnsi="Verdana"/>
        </w:rPr>
        <w:t xml:space="preserve"> vraag.</w:t>
      </w:r>
      <w:r w:rsidR="00C84F7C">
        <w:rPr>
          <w:rFonts w:ascii="Verdana" w:hAnsi="Verdana"/>
        </w:rPr>
        <w:t xml:space="preserve"> </w:t>
      </w:r>
      <w:r w:rsidR="0072440F">
        <w:rPr>
          <w:rFonts w:ascii="Verdana" w:hAnsi="Verdana"/>
        </w:rPr>
        <w:t xml:space="preserve">De samenwerking </w:t>
      </w:r>
      <w:r w:rsidR="006E2E8B">
        <w:rPr>
          <w:rFonts w:ascii="Verdana" w:hAnsi="Verdana"/>
        </w:rPr>
        <w:t xml:space="preserve">en overdracht </w:t>
      </w:r>
      <w:r w:rsidR="0072440F">
        <w:rPr>
          <w:rFonts w:ascii="Verdana" w:hAnsi="Verdana"/>
        </w:rPr>
        <w:t xml:space="preserve">tussen Ambulant en Verblijf </w:t>
      </w:r>
      <w:r w:rsidR="004A083B">
        <w:rPr>
          <w:rFonts w:ascii="Verdana" w:hAnsi="Verdana"/>
        </w:rPr>
        <w:t>kan beter</w:t>
      </w:r>
      <w:r w:rsidR="009C6C0A">
        <w:rPr>
          <w:rFonts w:ascii="Verdana" w:hAnsi="Verdana"/>
        </w:rPr>
        <w:t xml:space="preserve"> om </w:t>
      </w:r>
      <w:r w:rsidR="009C6C0A" w:rsidRPr="009C6C0A">
        <w:rPr>
          <w:rFonts w:ascii="Verdana" w:hAnsi="Verdana"/>
        </w:rPr>
        <w:t xml:space="preserve">de doorstroom sneller en beter </w:t>
      </w:r>
      <w:r w:rsidR="009C6C0A">
        <w:rPr>
          <w:rFonts w:ascii="Verdana" w:hAnsi="Verdana"/>
        </w:rPr>
        <w:t xml:space="preserve">te laten </w:t>
      </w:r>
      <w:r w:rsidR="009C6C0A" w:rsidRPr="009C6C0A">
        <w:rPr>
          <w:rFonts w:ascii="Verdana" w:hAnsi="Verdana"/>
        </w:rPr>
        <w:t>plaatsvinden voor bewoners en Bartiméus.</w:t>
      </w:r>
    </w:p>
    <w:p w14:paraId="209FCCCF" w14:textId="5BC198B8" w:rsidR="008844BB" w:rsidRPr="00C166FA" w:rsidRDefault="008844BB" w:rsidP="008844BB">
      <w:pPr>
        <w:pStyle w:val="Kop2"/>
      </w:pPr>
      <w:bookmarkStart w:id="14" w:name="_Toc167275061"/>
      <w:r>
        <w:t>4.3</w:t>
      </w:r>
      <w:r w:rsidRPr="00C166FA">
        <w:t xml:space="preserve"> Actiepunten 202</w:t>
      </w:r>
      <w:r>
        <w:t>4</w:t>
      </w:r>
      <w:bookmarkEnd w:id="14"/>
    </w:p>
    <w:p w14:paraId="2E426774" w14:textId="5BE3DE56" w:rsidR="00C8618E" w:rsidRDefault="00E97489" w:rsidP="00C8618E">
      <w:pPr>
        <w:spacing w:after="0"/>
        <w:rPr>
          <w:rFonts w:ascii="Verdana" w:hAnsi="Verdana"/>
        </w:rPr>
      </w:pPr>
      <w:r>
        <w:rPr>
          <w:rFonts w:ascii="Verdana" w:hAnsi="Verdana"/>
        </w:rPr>
        <w:t>Op basis van de</w:t>
      </w:r>
      <w:r w:rsidR="008A1474">
        <w:rPr>
          <w:rFonts w:ascii="Verdana" w:hAnsi="Verdana"/>
        </w:rPr>
        <w:t xml:space="preserve"> organisatieresultaten</w:t>
      </w:r>
      <w:r w:rsidR="00401022">
        <w:rPr>
          <w:rFonts w:ascii="Verdana" w:hAnsi="Verdana"/>
        </w:rPr>
        <w:t xml:space="preserve"> van het afgelopen jaar</w:t>
      </w:r>
      <w:r w:rsidR="008A1474">
        <w:rPr>
          <w:rFonts w:ascii="Verdana" w:hAnsi="Verdana"/>
        </w:rPr>
        <w:t xml:space="preserve"> </w:t>
      </w:r>
      <w:r w:rsidR="005769C6">
        <w:rPr>
          <w:rFonts w:ascii="Verdana" w:hAnsi="Verdana"/>
        </w:rPr>
        <w:t xml:space="preserve">(Hoofdstuk </w:t>
      </w:r>
      <w:r w:rsidR="00401022">
        <w:rPr>
          <w:rFonts w:ascii="Verdana" w:hAnsi="Verdana"/>
        </w:rPr>
        <w:t>2</w:t>
      </w:r>
      <w:r w:rsidR="005769C6">
        <w:rPr>
          <w:rFonts w:ascii="Verdana" w:hAnsi="Verdana"/>
        </w:rPr>
        <w:t>)</w:t>
      </w:r>
      <w:r w:rsidR="009E49CC">
        <w:rPr>
          <w:rFonts w:ascii="Verdana" w:hAnsi="Verdana"/>
        </w:rPr>
        <w:t xml:space="preserve">, </w:t>
      </w:r>
      <w:r w:rsidR="00401022">
        <w:rPr>
          <w:rFonts w:ascii="Verdana" w:hAnsi="Verdana"/>
        </w:rPr>
        <w:t xml:space="preserve">de </w:t>
      </w:r>
      <w:r w:rsidR="00ED77B8">
        <w:rPr>
          <w:rFonts w:ascii="Verdana" w:hAnsi="Verdana"/>
        </w:rPr>
        <w:t>groepsinterviews</w:t>
      </w:r>
      <w:r w:rsidR="00A62F02">
        <w:rPr>
          <w:rFonts w:ascii="Verdana" w:hAnsi="Verdana"/>
        </w:rPr>
        <w:t xml:space="preserve"> over de ervaren kwaliteit</w:t>
      </w:r>
      <w:r w:rsidR="00ED77B8">
        <w:rPr>
          <w:rFonts w:ascii="Verdana" w:hAnsi="Verdana"/>
        </w:rPr>
        <w:t xml:space="preserve"> </w:t>
      </w:r>
      <w:r w:rsidR="00707D27">
        <w:rPr>
          <w:rFonts w:ascii="Verdana" w:hAnsi="Verdana"/>
        </w:rPr>
        <w:t xml:space="preserve">(Hoofdstuk 3) en </w:t>
      </w:r>
      <w:r w:rsidR="004A7A8D">
        <w:rPr>
          <w:rFonts w:ascii="Verdana" w:hAnsi="Verdana"/>
        </w:rPr>
        <w:t xml:space="preserve">de </w:t>
      </w:r>
      <w:r w:rsidR="00707D27">
        <w:rPr>
          <w:rFonts w:ascii="Verdana" w:hAnsi="Verdana"/>
        </w:rPr>
        <w:t xml:space="preserve">100% Leven gesprekken met </w:t>
      </w:r>
      <w:r w:rsidR="00ED77B8">
        <w:rPr>
          <w:rFonts w:ascii="Verdana" w:hAnsi="Verdana"/>
        </w:rPr>
        <w:t xml:space="preserve">de </w:t>
      </w:r>
      <w:r w:rsidR="00707D27">
        <w:rPr>
          <w:rFonts w:ascii="Verdana" w:hAnsi="Verdana"/>
        </w:rPr>
        <w:t xml:space="preserve">teams en </w:t>
      </w:r>
      <w:r w:rsidR="005F47D0">
        <w:rPr>
          <w:rFonts w:ascii="Verdana" w:hAnsi="Verdana"/>
        </w:rPr>
        <w:t>C</w:t>
      </w:r>
      <w:r w:rsidR="005769C6">
        <w:rPr>
          <w:rFonts w:ascii="Verdana" w:hAnsi="Verdana"/>
        </w:rPr>
        <w:t>liëntenraden (</w:t>
      </w:r>
      <w:r w:rsidR="00072B66">
        <w:rPr>
          <w:rFonts w:ascii="Verdana" w:hAnsi="Verdana"/>
        </w:rPr>
        <w:t xml:space="preserve">Hoofdstuk </w:t>
      </w:r>
      <w:r w:rsidR="00401022">
        <w:rPr>
          <w:rFonts w:ascii="Verdana" w:hAnsi="Verdana"/>
        </w:rPr>
        <w:t>4) hebben we de actiepunten voor 2024</w:t>
      </w:r>
      <w:r w:rsidR="00C8618E">
        <w:rPr>
          <w:rFonts w:ascii="Verdana" w:hAnsi="Verdana"/>
        </w:rPr>
        <w:t xml:space="preserve"> bepaald. </w:t>
      </w:r>
    </w:p>
    <w:p w14:paraId="4BC9889E" w14:textId="77777777" w:rsidR="00066D6B" w:rsidRDefault="00066D6B" w:rsidP="00066D6B">
      <w:pPr>
        <w:spacing w:after="0"/>
        <w:rPr>
          <w:rFonts w:ascii="Verdana" w:hAnsi="Verdana"/>
        </w:rPr>
      </w:pPr>
    </w:p>
    <w:p w14:paraId="44AAA8A8" w14:textId="2C19C5BE" w:rsidR="008844BB" w:rsidRPr="00AD5183" w:rsidRDefault="008844BB" w:rsidP="006A0F11">
      <w:pPr>
        <w:spacing w:after="0"/>
        <w:rPr>
          <w:rFonts w:ascii="Verdana" w:hAnsi="Verdana"/>
        </w:rPr>
      </w:pPr>
      <w:r w:rsidRPr="00AD5183">
        <w:rPr>
          <w:rFonts w:ascii="Verdana" w:hAnsi="Verdana"/>
        </w:rPr>
        <w:t>Komend jaar ligt de nadruk op toekomstbestendige zorg “</w:t>
      </w:r>
      <w:r w:rsidRPr="006B3AC3">
        <w:rPr>
          <w:rFonts w:ascii="Verdana" w:hAnsi="Verdana"/>
          <w:b/>
          <w:bCs/>
        </w:rPr>
        <w:t>Samen voor 100% Leven</w:t>
      </w:r>
      <w:r w:rsidRPr="00AD5183">
        <w:rPr>
          <w:rFonts w:ascii="Verdana" w:hAnsi="Verdana"/>
        </w:rPr>
        <w:t>”.</w:t>
      </w:r>
      <w:r>
        <w:rPr>
          <w:rFonts w:ascii="Verdana" w:hAnsi="Verdana"/>
        </w:rPr>
        <w:t xml:space="preserve"> </w:t>
      </w:r>
      <w:r w:rsidRPr="00E57876">
        <w:rPr>
          <w:rFonts w:ascii="Verdana" w:hAnsi="Verdana"/>
        </w:rPr>
        <w:t>De</w:t>
      </w:r>
      <w:r>
        <w:rPr>
          <w:rFonts w:ascii="Verdana" w:hAnsi="Verdana"/>
        </w:rPr>
        <w:t xml:space="preserve"> kwaliteit van zorg en ondersteuning staat immers </w:t>
      </w:r>
      <w:r w:rsidRPr="00E57876">
        <w:rPr>
          <w:rFonts w:ascii="Verdana" w:hAnsi="Verdana"/>
        </w:rPr>
        <w:t>onder druk. Er is en blijft te weinig personeel en de vraag naar zorg neemt toe.</w:t>
      </w:r>
      <w:r>
        <w:rPr>
          <w:rFonts w:ascii="Verdana" w:hAnsi="Verdana"/>
        </w:rPr>
        <w:t xml:space="preserve"> </w:t>
      </w:r>
      <w:r w:rsidRPr="00AD5183">
        <w:rPr>
          <w:rFonts w:ascii="Verdana" w:hAnsi="Verdana"/>
        </w:rPr>
        <w:t>Dit zorgt voor een spagaat en roept de volgende vragen op:</w:t>
      </w:r>
    </w:p>
    <w:p w14:paraId="6214FBD6" w14:textId="77777777" w:rsidR="008844BB" w:rsidRPr="00AD5183" w:rsidRDefault="008844BB" w:rsidP="008844BB">
      <w:pPr>
        <w:pStyle w:val="Lijstalinea"/>
        <w:numPr>
          <w:ilvl w:val="0"/>
          <w:numId w:val="10"/>
        </w:numPr>
        <w:rPr>
          <w:rFonts w:ascii="Verdana" w:hAnsi="Verdana"/>
        </w:rPr>
      </w:pPr>
      <w:r w:rsidRPr="00AD5183">
        <w:rPr>
          <w:rFonts w:ascii="Verdana" w:hAnsi="Verdana"/>
        </w:rPr>
        <w:t xml:space="preserve">“Hoe zetten we de schaarse tijd van onze medewerkers zo effectief mogelijk in om de zorg voor mensen met een visuele beperking nu en in de toekomst te waarborgen?” én </w:t>
      </w:r>
    </w:p>
    <w:p w14:paraId="5A0E3388" w14:textId="77777777" w:rsidR="008844BB" w:rsidRDefault="008844BB" w:rsidP="008844BB">
      <w:pPr>
        <w:pStyle w:val="Lijstalinea"/>
        <w:numPr>
          <w:ilvl w:val="0"/>
          <w:numId w:val="10"/>
        </w:numPr>
        <w:rPr>
          <w:rFonts w:ascii="Verdana" w:hAnsi="Verdana"/>
        </w:rPr>
      </w:pPr>
      <w:r w:rsidRPr="00AD5183">
        <w:rPr>
          <w:rFonts w:ascii="Verdana" w:hAnsi="Verdana"/>
        </w:rPr>
        <w:t>“Hoe houden we het mooie werk dat we doen leuk?”</w:t>
      </w:r>
    </w:p>
    <w:p w14:paraId="6DDBCCBC" w14:textId="1464F882" w:rsidR="008844BB" w:rsidRPr="00A51811" w:rsidRDefault="008844BB" w:rsidP="008844BB">
      <w:pPr>
        <w:rPr>
          <w:rFonts w:ascii="Verdana" w:hAnsi="Verdana"/>
        </w:rPr>
      </w:pPr>
      <w:r w:rsidRPr="00E57876">
        <w:rPr>
          <w:rFonts w:ascii="Verdana" w:hAnsi="Verdana"/>
        </w:rPr>
        <w:t>Om goede zorg en ondersteuning te blijven bieden gaan we de zorg anders organiseren.</w:t>
      </w:r>
      <w:r>
        <w:rPr>
          <w:rFonts w:ascii="Verdana" w:hAnsi="Verdana"/>
        </w:rPr>
        <w:t xml:space="preserve"> </w:t>
      </w:r>
      <w:r w:rsidRPr="00E57876">
        <w:rPr>
          <w:rFonts w:ascii="Verdana" w:hAnsi="Verdana"/>
        </w:rPr>
        <w:t xml:space="preserve">Met meer inzet van kennis en expertise, nieuwe technologie en hulpmiddelen en door anders samenwerken met de </w:t>
      </w:r>
      <w:r w:rsidR="005924F3">
        <w:rPr>
          <w:rFonts w:ascii="Verdana" w:hAnsi="Verdana"/>
        </w:rPr>
        <w:t>bewoner</w:t>
      </w:r>
      <w:r w:rsidRPr="00E57876">
        <w:rPr>
          <w:rFonts w:ascii="Verdana" w:hAnsi="Verdana"/>
        </w:rPr>
        <w:t xml:space="preserve"> zelf, zijn of haar familie, vrijwilligers en andere instanties.</w:t>
      </w:r>
      <w:r>
        <w:rPr>
          <w:rFonts w:ascii="Verdana" w:hAnsi="Verdana"/>
        </w:rPr>
        <w:t xml:space="preserve"> </w:t>
      </w:r>
      <w:r>
        <w:rPr>
          <w:rFonts w:ascii="Verdana" w:eastAsia="Calibri" w:hAnsi="Verdana" w:cs="Arial"/>
          <w:color w:val="000000"/>
          <w:kern w:val="0"/>
          <w14:ligatures w14:val="none"/>
        </w:rPr>
        <w:t>Tijdens de 100% Leven gesprekken in de teams en Cliëntenraden kwamen hier al mooie ideeën en initiatieven voor naar voren:</w:t>
      </w:r>
    </w:p>
    <w:p w14:paraId="244A2A74" w14:textId="77777777" w:rsidR="008844BB" w:rsidRPr="00172206" w:rsidRDefault="008844BB" w:rsidP="008844BB">
      <w:pPr>
        <w:jc w:val="center"/>
        <w:rPr>
          <w:rFonts w:ascii="Verdana" w:hAnsi="Verdana"/>
          <w:color w:val="008245"/>
        </w:rPr>
      </w:pPr>
      <w:r w:rsidRPr="00172206">
        <w:rPr>
          <w:rFonts w:ascii="Verdana" w:hAnsi="Verdana"/>
          <w:color w:val="008245"/>
        </w:rPr>
        <w:t>“Elke bewoner in beeld brengen: Wat wordt er nu door de begeleider gedaan? Kan de bewoner dit zelf en wat is daar eventueel voor nodig? Welke taken en ondersteuning kunnen we van de verwanten vragen en verwachten?”</w:t>
      </w:r>
    </w:p>
    <w:p w14:paraId="4C4B7C2E" w14:textId="77777777" w:rsidR="008844BB" w:rsidRPr="00172206" w:rsidRDefault="008844BB" w:rsidP="008844BB">
      <w:pPr>
        <w:jc w:val="center"/>
        <w:rPr>
          <w:rFonts w:ascii="Verdana" w:hAnsi="Verdana"/>
          <w:color w:val="008245"/>
        </w:rPr>
      </w:pPr>
      <w:r w:rsidRPr="00172206">
        <w:rPr>
          <w:rFonts w:ascii="Verdana" w:hAnsi="Verdana"/>
          <w:color w:val="008245"/>
        </w:rPr>
        <w:t>“Eerst als team bespreken ‘waar zijn we van’ en de kers op de taart herzien.”</w:t>
      </w:r>
    </w:p>
    <w:p w14:paraId="06E7DAF7" w14:textId="5D364B7A" w:rsidR="008844BB" w:rsidRPr="00172206" w:rsidRDefault="008844BB" w:rsidP="008844BB">
      <w:pPr>
        <w:jc w:val="center"/>
        <w:rPr>
          <w:rFonts w:ascii="Verdana" w:hAnsi="Verdana"/>
        </w:rPr>
      </w:pPr>
      <w:r w:rsidRPr="00172206">
        <w:rPr>
          <w:rFonts w:ascii="Verdana" w:hAnsi="Verdana"/>
          <w:color w:val="008245"/>
        </w:rPr>
        <w:t>“We moeten proberen om huidige relaties warmer te houden waardoor het samenwerken met mensen en organisaties uit de buurt toegankelijker wordt voor ons en voor de bewoners. Bijvoorbeeld door nieuwsbrieven te versturen met leuke dingen. En wij zouden meer moeite kunnen doen om hen te leren kennen.”</w:t>
      </w:r>
    </w:p>
    <w:p w14:paraId="07C7D893" w14:textId="77777777" w:rsidR="008844BB" w:rsidRPr="00172206" w:rsidRDefault="008844BB" w:rsidP="008844BB">
      <w:pPr>
        <w:jc w:val="center"/>
        <w:rPr>
          <w:rFonts w:ascii="Verdana" w:hAnsi="Verdana"/>
        </w:rPr>
      </w:pPr>
      <w:r w:rsidRPr="00172206">
        <w:rPr>
          <w:rFonts w:ascii="Verdana" w:hAnsi="Verdana"/>
          <w:color w:val="008245"/>
        </w:rPr>
        <w:t>“Het zou helpend zijn om het FabLab uit te nodigen om mee te denken in de technologische mogelijkheden voor deze woning.”</w:t>
      </w:r>
    </w:p>
    <w:p w14:paraId="6F71F4C2" w14:textId="77777777" w:rsidR="008844BB" w:rsidRDefault="008844BB" w:rsidP="008844BB">
      <w:pPr>
        <w:rPr>
          <w:rFonts w:ascii="Verdana" w:hAnsi="Verdana"/>
          <w:b/>
          <w:bCs/>
          <w:color w:val="008245"/>
          <w:sz w:val="28"/>
          <w:szCs w:val="28"/>
        </w:rPr>
      </w:pPr>
      <w:r>
        <w:br w:type="page"/>
      </w:r>
    </w:p>
    <w:p w14:paraId="4A274152" w14:textId="3AA0D12F" w:rsidR="00C466DA" w:rsidRPr="00445C89" w:rsidRDefault="00C466DA" w:rsidP="00C466DA">
      <w:pPr>
        <w:rPr>
          <w:rFonts w:ascii="Verdana" w:hAnsi="Verdana"/>
          <w:b/>
          <w:bCs/>
          <w:color w:val="008245"/>
          <w:sz w:val="24"/>
          <w:szCs w:val="24"/>
        </w:rPr>
      </w:pPr>
      <w:r>
        <w:rPr>
          <w:rFonts w:ascii="Verdana" w:hAnsi="Verdana"/>
          <w:b/>
          <w:bCs/>
          <w:color w:val="008245"/>
          <w:sz w:val="24"/>
          <w:szCs w:val="24"/>
        </w:rPr>
        <w:lastRenderedPageBreak/>
        <w:t>Wat gaan we komend jaar doen</w:t>
      </w:r>
      <w:r w:rsidRPr="00445C89">
        <w:rPr>
          <w:rFonts w:ascii="Verdana" w:hAnsi="Verdana"/>
          <w:b/>
          <w:bCs/>
          <w:color w:val="008245"/>
          <w:sz w:val="24"/>
          <w:szCs w:val="24"/>
        </w:rPr>
        <w:t>?</w:t>
      </w:r>
    </w:p>
    <w:p w14:paraId="03E3830D" w14:textId="576CCBC8" w:rsidR="00C466DA" w:rsidRDefault="00C466DA" w:rsidP="008844BB">
      <w:pPr>
        <w:rPr>
          <w:rFonts w:ascii="Verdana" w:hAnsi="Verdana"/>
        </w:rPr>
      </w:pPr>
      <w:r>
        <w:rPr>
          <w:rFonts w:ascii="Verdana" w:hAnsi="Verdana"/>
        </w:rPr>
        <w:t xml:space="preserve">De infographic laat de concrete actiepunten van komend jaar zien. </w:t>
      </w:r>
    </w:p>
    <w:p w14:paraId="655B1F31" w14:textId="67FCB9D9" w:rsidR="008844BB" w:rsidRPr="00C466DA" w:rsidRDefault="008844BB" w:rsidP="008844BB">
      <w:pPr>
        <w:rPr>
          <w:rFonts w:ascii="Verdana" w:hAnsi="Verdana"/>
          <w:b/>
          <w:bCs/>
          <w:color w:val="008245"/>
          <w:sz w:val="24"/>
          <w:szCs w:val="24"/>
        </w:rPr>
      </w:pPr>
      <w:r w:rsidRPr="0071771B">
        <w:rPr>
          <w:rFonts w:ascii="Verdana" w:hAnsi="Verdana"/>
          <w:b/>
          <w:bCs/>
          <w:color w:val="008245"/>
          <w:sz w:val="24"/>
          <w:szCs w:val="24"/>
        </w:rPr>
        <w:t>Actiepunten 2024</w:t>
      </w:r>
    </w:p>
    <w:tbl>
      <w:tblPr>
        <w:tblStyle w:val="Tabelraster"/>
        <w:tblW w:w="9351" w:type="dxa"/>
        <w:tblLook w:val="04A0" w:firstRow="1" w:lastRow="0" w:firstColumn="1" w:lastColumn="0" w:noHBand="0" w:noVBand="1"/>
      </w:tblPr>
      <w:tblGrid>
        <w:gridCol w:w="9351"/>
      </w:tblGrid>
      <w:tr w:rsidR="008844BB" w:rsidRPr="009E1717" w14:paraId="3840CD87" w14:textId="77777777" w:rsidTr="00CF23CC">
        <w:tc>
          <w:tcPr>
            <w:tcW w:w="9351" w:type="dxa"/>
            <w:shd w:val="clear" w:color="auto" w:fill="008245"/>
          </w:tcPr>
          <w:p w14:paraId="0F0F8197" w14:textId="77777777" w:rsidR="008844BB" w:rsidRDefault="008844BB" w:rsidP="00CF23CC">
            <w:pPr>
              <w:rPr>
                <w:rFonts w:ascii="Verdana" w:hAnsi="Verdana"/>
                <w:b/>
                <w:bCs/>
                <w:color w:val="FFFFFF" w:themeColor="background1"/>
              </w:rPr>
            </w:pPr>
            <w:r w:rsidRPr="00120F0C">
              <w:rPr>
                <w:rFonts w:ascii="Verdana" w:hAnsi="Verdana"/>
                <w:b/>
                <w:bCs/>
                <w:color w:val="FFFFFF" w:themeColor="background1"/>
              </w:rPr>
              <w:t>Focuspunt 1. De cliënt en zijn zorgplan</w:t>
            </w:r>
          </w:p>
          <w:p w14:paraId="60EB26EA" w14:textId="77777777" w:rsidR="008844BB" w:rsidRPr="00120F0C" w:rsidRDefault="008844BB" w:rsidP="00CF23CC">
            <w:pPr>
              <w:rPr>
                <w:rFonts w:ascii="Verdana" w:hAnsi="Verdana"/>
                <w:b/>
                <w:bCs/>
                <w:color w:val="FFFFFF" w:themeColor="background1"/>
              </w:rPr>
            </w:pPr>
          </w:p>
        </w:tc>
      </w:tr>
      <w:tr w:rsidR="008844BB" w:rsidRPr="00417BDD" w14:paraId="14FBD7CE" w14:textId="77777777" w:rsidTr="00CF23CC">
        <w:tc>
          <w:tcPr>
            <w:tcW w:w="9351" w:type="dxa"/>
          </w:tcPr>
          <w:p w14:paraId="29198AD0" w14:textId="25024BBF" w:rsidR="008844BB" w:rsidRDefault="008844BB" w:rsidP="00CF23CC">
            <w:pPr>
              <w:rPr>
                <w:rFonts w:ascii="Verdana" w:hAnsi="Verdana"/>
              </w:rPr>
            </w:pPr>
            <w:r w:rsidRPr="00E13691">
              <w:rPr>
                <w:rFonts w:ascii="Verdana" w:hAnsi="Verdana"/>
                <w:b/>
                <w:bCs/>
              </w:rPr>
              <w:t>Updaten en bespreken groene map</w:t>
            </w:r>
            <w:r w:rsidRPr="00E13691">
              <w:rPr>
                <w:rFonts w:ascii="Verdana" w:hAnsi="Verdana"/>
              </w:rPr>
              <w:t>: De “groene map” met de belangrijkste basisinformatie van de bewoner is (waar nodig) geactualiseerd en besproken met bewoners en vertegenwoordigers. Wie is de bewoner en wat is belangrijk om op te letten bij deze bewoner</w:t>
            </w:r>
            <w:r w:rsidR="00AE082E">
              <w:rPr>
                <w:rFonts w:ascii="Verdana" w:hAnsi="Verdana"/>
              </w:rPr>
              <w:t xml:space="preserve"> </w:t>
            </w:r>
            <w:r w:rsidR="004560C5">
              <w:rPr>
                <w:rFonts w:ascii="Verdana" w:hAnsi="Verdana"/>
              </w:rPr>
              <w:t>op de woning en de dagbesteding</w:t>
            </w:r>
            <w:r w:rsidRPr="00E13691">
              <w:rPr>
                <w:rFonts w:ascii="Verdana" w:hAnsi="Verdana"/>
              </w:rPr>
              <w:t>?</w:t>
            </w:r>
          </w:p>
          <w:p w14:paraId="53EF0E13" w14:textId="77777777" w:rsidR="008844BB" w:rsidRPr="00E13691" w:rsidRDefault="008844BB" w:rsidP="00CF23CC">
            <w:pPr>
              <w:rPr>
                <w:rFonts w:ascii="Verdana" w:hAnsi="Verdana"/>
                <w:b/>
                <w:bCs/>
              </w:rPr>
            </w:pPr>
          </w:p>
        </w:tc>
      </w:tr>
      <w:tr w:rsidR="008844BB" w:rsidRPr="00417BDD" w14:paraId="67719011" w14:textId="77777777" w:rsidTr="00CF23CC">
        <w:tc>
          <w:tcPr>
            <w:tcW w:w="9351" w:type="dxa"/>
          </w:tcPr>
          <w:p w14:paraId="1C92B8B4" w14:textId="2CABF019" w:rsidR="008844BB" w:rsidRDefault="008844BB" w:rsidP="00CF23CC">
            <w:pPr>
              <w:rPr>
                <w:rFonts w:ascii="Verdana" w:hAnsi="Verdana"/>
              </w:rPr>
            </w:pPr>
            <w:r w:rsidRPr="00E13691">
              <w:rPr>
                <w:rFonts w:ascii="Verdana" w:hAnsi="Verdana"/>
                <w:b/>
                <w:bCs/>
              </w:rPr>
              <w:t>Actief betrekken netwerk informele zorg</w:t>
            </w:r>
            <w:r w:rsidRPr="00E13691">
              <w:rPr>
                <w:rFonts w:ascii="Verdana" w:hAnsi="Verdana"/>
              </w:rPr>
              <w:t>:</w:t>
            </w:r>
            <w:r>
              <w:t xml:space="preserve"> </w:t>
            </w:r>
            <w:r w:rsidRPr="00E13691">
              <w:rPr>
                <w:rFonts w:ascii="Verdana" w:hAnsi="Verdana"/>
              </w:rPr>
              <w:t xml:space="preserve">60% van de teams heeft een inventarisatie gemaakt van hulpvragen en activiteiten van de </w:t>
            </w:r>
            <w:r w:rsidR="0099229F">
              <w:rPr>
                <w:rFonts w:ascii="Verdana" w:hAnsi="Verdana"/>
              </w:rPr>
              <w:t>bewoner</w:t>
            </w:r>
            <w:r w:rsidRPr="00E13691">
              <w:rPr>
                <w:rFonts w:ascii="Verdana" w:hAnsi="Verdana"/>
              </w:rPr>
              <w:t xml:space="preserve">/groep </w:t>
            </w:r>
            <w:r w:rsidR="0099229F">
              <w:rPr>
                <w:rFonts w:ascii="Verdana" w:hAnsi="Verdana"/>
              </w:rPr>
              <w:t>bewoners</w:t>
            </w:r>
            <w:r w:rsidRPr="00E13691">
              <w:rPr>
                <w:rFonts w:ascii="Verdana" w:hAnsi="Verdana"/>
              </w:rPr>
              <w:t xml:space="preserve"> waarbij vertegenwoordigers en/of vrijwilligers kunnen helpen of ondersteunen. Als een medewerker hulp nodig heeft, dan stelt hij/zij de hulpvraag duidelijk en expliciet aan de vertegenwoordiger en/of vrijwilliger. Hierbij moet goed gekeken worden wat aan wie wordt gevraagd (wat kan/mag iemand doen?).</w:t>
            </w:r>
          </w:p>
          <w:p w14:paraId="43C49414" w14:textId="77777777" w:rsidR="008844BB" w:rsidRPr="00E13691" w:rsidRDefault="008844BB" w:rsidP="00CF23CC">
            <w:pPr>
              <w:rPr>
                <w:rFonts w:ascii="Verdana" w:hAnsi="Verdana"/>
              </w:rPr>
            </w:pPr>
          </w:p>
        </w:tc>
      </w:tr>
      <w:tr w:rsidR="008844BB" w:rsidRPr="00417BDD" w14:paraId="2184E1D9" w14:textId="77777777" w:rsidTr="00CF23CC">
        <w:tc>
          <w:tcPr>
            <w:tcW w:w="9351" w:type="dxa"/>
          </w:tcPr>
          <w:p w14:paraId="0AB0BCFD" w14:textId="2F0C1D9E" w:rsidR="008844BB" w:rsidRDefault="008844BB" w:rsidP="00CF23CC">
            <w:pPr>
              <w:rPr>
                <w:rFonts w:ascii="Verdana" w:hAnsi="Verdana"/>
              </w:rPr>
            </w:pPr>
            <w:r w:rsidRPr="00E13691">
              <w:rPr>
                <w:rFonts w:ascii="Verdana" w:hAnsi="Verdana"/>
                <w:b/>
                <w:bCs/>
              </w:rPr>
              <w:t>Inspiratiesessies ‘Samen voor 100% Leven’</w:t>
            </w:r>
            <w:r w:rsidRPr="00E13691">
              <w:rPr>
                <w:rFonts w:ascii="Verdana" w:hAnsi="Verdana"/>
              </w:rPr>
              <w:t xml:space="preserve">: Samen met </w:t>
            </w:r>
            <w:r w:rsidR="0099229F">
              <w:rPr>
                <w:rFonts w:ascii="Verdana" w:hAnsi="Verdana"/>
              </w:rPr>
              <w:t>bewoners</w:t>
            </w:r>
            <w:r w:rsidRPr="00E13691">
              <w:rPr>
                <w:rFonts w:ascii="Verdana" w:hAnsi="Verdana"/>
              </w:rPr>
              <w:t xml:space="preserve"> en vertegenwoordigers en medewerkers is een gesprek gevoerd over wat belangrijk is voor de </w:t>
            </w:r>
            <w:r w:rsidR="00677CC3">
              <w:rPr>
                <w:rFonts w:ascii="Verdana" w:hAnsi="Verdana"/>
              </w:rPr>
              <w:t xml:space="preserve">organisatie van de </w:t>
            </w:r>
            <w:r w:rsidRPr="00E13691">
              <w:rPr>
                <w:rFonts w:ascii="Verdana" w:hAnsi="Verdana"/>
              </w:rPr>
              <w:t>zorg</w:t>
            </w:r>
            <w:r w:rsidR="00281A55">
              <w:rPr>
                <w:rFonts w:ascii="Verdana" w:hAnsi="Verdana"/>
              </w:rPr>
              <w:t>. Denk aan</w:t>
            </w:r>
            <w:r w:rsidR="004E78BC">
              <w:rPr>
                <w:rFonts w:ascii="Verdana" w:hAnsi="Verdana"/>
              </w:rPr>
              <w:t xml:space="preserve">: </w:t>
            </w:r>
            <w:r w:rsidRPr="00E13691">
              <w:rPr>
                <w:rFonts w:ascii="Verdana" w:hAnsi="Verdana"/>
              </w:rPr>
              <w:t>Wat vinden we belangrijk en wat is (niet meer) mogelijk? Wat mogen we van elkaar verwachten en wie doet hierin wat?</w:t>
            </w:r>
            <w:r w:rsidR="00677CC3">
              <w:rPr>
                <w:rFonts w:ascii="Verdana" w:hAnsi="Verdana"/>
              </w:rPr>
              <w:t xml:space="preserve"> Welke kansen zien we? Welke zorgen hebben we?</w:t>
            </w:r>
          </w:p>
          <w:p w14:paraId="394EDD19" w14:textId="77777777" w:rsidR="008844BB" w:rsidRPr="00E13691" w:rsidRDefault="008844BB" w:rsidP="00CF23CC">
            <w:pPr>
              <w:rPr>
                <w:rFonts w:ascii="Verdana" w:hAnsi="Verdana"/>
              </w:rPr>
            </w:pPr>
          </w:p>
        </w:tc>
      </w:tr>
      <w:tr w:rsidR="008844BB" w:rsidRPr="00417BDD" w14:paraId="107DB503" w14:textId="77777777" w:rsidTr="00CF23CC">
        <w:tc>
          <w:tcPr>
            <w:tcW w:w="9351" w:type="dxa"/>
          </w:tcPr>
          <w:p w14:paraId="01D90C8A" w14:textId="77777777" w:rsidR="008844BB" w:rsidRPr="00E13691" w:rsidRDefault="008844BB" w:rsidP="00CF23CC">
            <w:pPr>
              <w:rPr>
                <w:rFonts w:ascii="Verdana" w:hAnsi="Verdana"/>
              </w:rPr>
            </w:pPr>
            <w:r w:rsidRPr="00E13691">
              <w:rPr>
                <w:rFonts w:ascii="Verdana" w:hAnsi="Verdana"/>
                <w:b/>
                <w:bCs/>
              </w:rPr>
              <w:t xml:space="preserve">Ontwikkelen </w:t>
            </w:r>
            <w:r>
              <w:rPr>
                <w:rFonts w:ascii="Verdana" w:hAnsi="Verdana"/>
                <w:b/>
                <w:bCs/>
              </w:rPr>
              <w:t>uitgangspunten</w:t>
            </w:r>
            <w:r w:rsidRPr="00E13691">
              <w:rPr>
                <w:rFonts w:ascii="Verdana" w:hAnsi="Verdana"/>
                <w:b/>
                <w:bCs/>
              </w:rPr>
              <w:t xml:space="preserve"> informele zorg</w:t>
            </w:r>
            <w:r w:rsidRPr="00E13691">
              <w:rPr>
                <w:rFonts w:ascii="Verdana" w:hAnsi="Verdana"/>
              </w:rPr>
              <w:t xml:space="preserve">: Er </w:t>
            </w:r>
            <w:r>
              <w:rPr>
                <w:rFonts w:ascii="Verdana" w:hAnsi="Verdana"/>
              </w:rPr>
              <w:t>zijn uitgangspunten geformuleerd voor</w:t>
            </w:r>
            <w:r w:rsidRPr="00E13691">
              <w:rPr>
                <w:rFonts w:ascii="Verdana" w:hAnsi="Verdana"/>
              </w:rPr>
              <w:t xml:space="preserve"> de inzet van informele zorg binnen Bartiméus. Wat is onze definitie van informele zorg en hoe kunnen/willen informele zorg gaan inzetten binnen Bartiméus?</w:t>
            </w:r>
          </w:p>
          <w:p w14:paraId="7EC2C147" w14:textId="77777777" w:rsidR="008844BB" w:rsidRPr="00E13691" w:rsidRDefault="008844BB" w:rsidP="00CF23CC">
            <w:pPr>
              <w:rPr>
                <w:rFonts w:ascii="Verdana" w:hAnsi="Verdana"/>
                <w:b/>
                <w:bCs/>
              </w:rPr>
            </w:pPr>
          </w:p>
        </w:tc>
      </w:tr>
      <w:tr w:rsidR="008844BB" w:rsidRPr="00417BDD" w14:paraId="1C551493" w14:textId="77777777" w:rsidTr="00CF23CC">
        <w:tc>
          <w:tcPr>
            <w:tcW w:w="9351" w:type="dxa"/>
          </w:tcPr>
          <w:p w14:paraId="4195F401" w14:textId="1640ADCA" w:rsidR="008844BB" w:rsidRPr="00E13691" w:rsidRDefault="008844BB" w:rsidP="00CF23CC">
            <w:pPr>
              <w:rPr>
                <w:rFonts w:ascii="Verdana" w:hAnsi="Verdana"/>
                <w:b/>
                <w:bCs/>
              </w:rPr>
            </w:pPr>
            <w:r w:rsidRPr="00E13691">
              <w:rPr>
                <w:rFonts w:ascii="Verdana" w:hAnsi="Verdana"/>
                <w:b/>
                <w:bCs/>
              </w:rPr>
              <w:t>Implementeren Handreiking ‘Zorgplan en rapporteren</w:t>
            </w:r>
            <w:r w:rsidRPr="00E13691">
              <w:rPr>
                <w:rFonts w:ascii="Verdana" w:hAnsi="Verdana"/>
              </w:rPr>
              <w:t xml:space="preserve">’: De </w:t>
            </w:r>
            <w:r w:rsidR="004B2F28">
              <w:rPr>
                <w:rFonts w:ascii="Verdana" w:hAnsi="Verdana"/>
              </w:rPr>
              <w:t>H</w:t>
            </w:r>
            <w:r w:rsidRPr="00E13691">
              <w:rPr>
                <w:rFonts w:ascii="Verdana" w:hAnsi="Verdana"/>
              </w:rPr>
              <w:t xml:space="preserve">andreiking ‘Zorgplan en rapporteren’ is geïmplementeerd bij de teams. </w:t>
            </w:r>
          </w:p>
          <w:p w14:paraId="30BEA1E1" w14:textId="77777777" w:rsidR="008844BB" w:rsidRPr="00E13691" w:rsidRDefault="008844BB" w:rsidP="00CF23CC">
            <w:pPr>
              <w:rPr>
                <w:rFonts w:ascii="Verdana" w:hAnsi="Verdana"/>
                <w:b/>
                <w:bCs/>
              </w:rPr>
            </w:pPr>
          </w:p>
        </w:tc>
      </w:tr>
      <w:tr w:rsidR="008844BB" w:rsidRPr="00417BDD" w14:paraId="530F34B6" w14:textId="77777777" w:rsidTr="00CF23CC">
        <w:tc>
          <w:tcPr>
            <w:tcW w:w="9351" w:type="dxa"/>
          </w:tcPr>
          <w:p w14:paraId="07030B18" w14:textId="77777777" w:rsidR="008844BB" w:rsidRPr="00E13691" w:rsidRDefault="008844BB" w:rsidP="00CF23CC">
            <w:pPr>
              <w:rPr>
                <w:rFonts w:ascii="Verdana" w:hAnsi="Verdana"/>
              </w:rPr>
            </w:pPr>
            <w:r w:rsidRPr="00E13691">
              <w:rPr>
                <w:rFonts w:ascii="Verdana" w:hAnsi="Verdana"/>
                <w:b/>
                <w:bCs/>
              </w:rPr>
              <w:t>Implementeren visie LACCS, Triple C en TAST</w:t>
            </w:r>
            <w:r w:rsidRPr="00E13691">
              <w:rPr>
                <w:rFonts w:ascii="Verdana" w:hAnsi="Verdana"/>
              </w:rPr>
              <w:t>: De visie LACCS, Triple C en TAST wordt stapsgewijs geïmplementeerd bij de teams.</w:t>
            </w:r>
          </w:p>
          <w:p w14:paraId="1ACD5A55" w14:textId="77777777" w:rsidR="008844BB" w:rsidRPr="00E13691" w:rsidRDefault="008844BB" w:rsidP="00CF23CC">
            <w:pPr>
              <w:rPr>
                <w:rFonts w:ascii="Verdana" w:hAnsi="Verdana"/>
                <w:b/>
                <w:bCs/>
              </w:rPr>
            </w:pPr>
          </w:p>
        </w:tc>
      </w:tr>
    </w:tbl>
    <w:p w14:paraId="09660F0D" w14:textId="77777777" w:rsidR="008844BB" w:rsidRPr="00E13691" w:rsidRDefault="008844BB" w:rsidP="008844BB">
      <w:pPr>
        <w:rPr>
          <w:rFonts w:ascii="Verdana" w:hAnsi="Verdana"/>
        </w:rPr>
      </w:pPr>
    </w:p>
    <w:p w14:paraId="33FC139E" w14:textId="77777777" w:rsidR="009D09DC" w:rsidRDefault="009D09DC">
      <w:r>
        <w:br w:type="page"/>
      </w:r>
    </w:p>
    <w:tbl>
      <w:tblPr>
        <w:tblStyle w:val="Tabelraster"/>
        <w:tblW w:w="9351" w:type="dxa"/>
        <w:tblLook w:val="04A0" w:firstRow="1" w:lastRow="0" w:firstColumn="1" w:lastColumn="0" w:noHBand="0" w:noVBand="1"/>
      </w:tblPr>
      <w:tblGrid>
        <w:gridCol w:w="9351"/>
      </w:tblGrid>
      <w:tr w:rsidR="008844BB" w14:paraId="5F501565" w14:textId="77777777" w:rsidTr="00CF23CC">
        <w:tc>
          <w:tcPr>
            <w:tcW w:w="9351" w:type="dxa"/>
            <w:shd w:val="clear" w:color="auto" w:fill="008245"/>
          </w:tcPr>
          <w:p w14:paraId="2B5C0C89" w14:textId="5FE6CAB9" w:rsidR="008844BB" w:rsidRDefault="008844BB" w:rsidP="00CF23CC">
            <w:pPr>
              <w:rPr>
                <w:rFonts w:ascii="Verdana" w:hAnsi="Verdana"/>
                <w:b/>
                <w:bCs/>
                <w:color w:val="FFFFFF" w:themeColor="background1"/>
              </w:rPr>
            </w:pPr>
            <w:r w:rsidRPr="00120F0C">
              <w:rPr>
                <w:rFonts w:ascii="Verdana" w:hAnsi="Verdana"/>
                <w:b/>
                <w:bCs/>
                <w:color w:val="FFFFFF" w:themeColor="background1"/>
              </w:rPr>
              <w:lastRenderedPageBreak/>
              <w:t>Focuspunt 2. De medewerker en zijn team</w:t>
            </w:r>
          </w:p>
          <w:p w14:paraId="0559C10F" w14:textId="77777777" w:rsidR="008844BB" w:rsidRPr="00120F0C" w:rsidRDefault="008844BB" w:rsidP="00CF23CC">
            <w:pPr>
              <w:rPr>
                <w:rFonts w:ascii="Verdana" w:hAnsi="Verdana"/>
                <w:b/>
                <w:bCs/>
                <w:color w:val="FFFFFF" w:themeColor="background1"/>
              </w:rPr>
            </w:pPr>
          </w:p>
        </w:tc>
      </w:tr>
      <w:tr w:rsidR="008844BB" w14:paraId="6C489207" w14:textId="77777777" w:rsidTr="00CF23CC">
        <w:tc>
          <w:tcPr>
            <w:tcW w:w="9351" w:type="dxa"/>
          </w:tcPr>
          <w:p w14:paraId="1E519F55" w14:textId="77777777" w:rsidR="008844BB" w:rsidRDefault="008844BB" w:rsidP="00CF23CC">
            <w:pPr>
              <w:rPr>
                <w:rFonts w:ascii="Verdana" w:hAnsi="Verdana"/>
              </w:rPr>
            </w:pPr>
            <w:r>
              <w:rPr>
                <w:rFonts w:ascii="Verdana" w:hAnsi="Verdana"/>
                <w:b/>
                <w:bCs/>
              </w:rPr>
              <w:t>Bespreken en opvolgen Medewerkerstevredenheidsonderzoek (MTO) Everybody Frank</w:t>
            </w:r>
            <w:r>
              <w:rPr>
                <w:rFonts w:ascii="Verdana" w:hAnsi="Verdana"/>
              </w:rPr>
              <w:t xml:space="preserve">: De uitkomsten van Everybody Frank zijn samen met het team besproken en er is opvolging gegeven aan de uitkomsten. Extra aandacht voor de open en veilige werkcultuur. </w:t>
            </w:r>
          </w:p>
          <w:p w14:paraId="3C5A38FA" w14:textId="77777777" w:rsidR="008844BB" w:rsidRPr="00417BDD" w:rsidRDefault="008844BB" w:rsidP="00CF23CC">
            <w:pPr>
              <w:rPr>
                <w:rFonts w:ascii="Verdana" w:hAnsi="Verdana"/>
              </w:rPr>
            </w:pPr>
          </w:p>
        </w:tc>
      </w:tr>
      <w:tr w:rsidR="008844BB" w14:paraId="42A0F1AA" w14:textId="77777777" w:rsidTr="00CF23CC">
        <w:tc>
          <w:tcPr>
            <w:tcW w:w="9351" w:type="dxa"/>
          </w:tcPr>
          <w:p w14:paraId="37171420" w14:textId="4C7913E4" w:rsidR="008844BB" w:rsidRPr="004D1FF9" w:rsidRDefault="008844BB" w:rsidP="00CF23CC">
            <w:pPr>
              <w:rPr>
                <w:rFonts w:ascii="Verdana" w:hAnsi="Verdana"/>
              </w:rPr>
            </w:pPr>
            <w:r>
              <w:rPr>
                <w:rFonts w:ascii="Verdana" w:hAnsi="Verdana"/>
                <w:b/>
                <w:bCs/>
              </w:rPr>
              <w:t>Ontwikkelen standaardagenda teamvergadering</w:t>
            </w:r>
            <w:r>
              <w:rPr>
                <w:rFonts w:ascii="Verdana" w:hAnsi="Verdana"/>
              </w:rPr>
              <w:t>: De t</w:t>
            </w:r>
            <w:r w:rsidRPr="00AA35F3">
              <w:rPr>
                <w:rFonts w:ascii="Verdana" w:hAnsi="Verdana"/>
              </w:rPr>
              <w:t xml:space="preserve">eamvergadering </w:t>
            </w:r>
            <w:r>
              <w:rPr>
                <w:rFonts w:ascii="Verdana" w:hAnsi="Verdana"/>
              </w:rPr>
              <w:t xml:space="preserve">is gestructureerd </w:t>
            </w:r>
            <w:r w:rsidRPr="00AA35F3">
              <w:rPr>
                <w:rFonts w:ascii="Verdana" w:hAnsi="Verdana"/>
              </w:rPr>
              <w:t>op inhoud, thema</w:t>
            </w:r>
            <w:r>
              <w:rPr>
                <w:rFonts w:ascii="Verdana" w:hAnsi="Verdana"/>
              </w:rPr>
              <w:t>’</w:t>
            </w:r>
            <w:r w:rsidRPr="00AA35F3">
              <w:rPr>
                <w:rFonts w:ascii="Verdana" w:hAnsi="Verdana"/>
              </w:rPr>
              <w:t>s en</w:t>
            </w:r>
            <w:r>
              <w:rPr>
                <w:rFonts w:ascii="Verdana" w:hAnsi="Verdana"/>
              </w:rPr>
              <w:t xml:space="preserve"> tijd. Er is ruimte voor een incheckmoment, </w:t>
            </w:r>
            <w:r w:rsidRPr="00AA35F3">
              <w:rPr>
                <w:rFonts w:ascii="Verdana" w:hAnsi="Verdana"/>
              </w:rPr>
              <w:t>inhoudelijke verdieping</w:t>
            </w:r>
            <w:r>
              <w:rPr>
                <w:rFonts w:ascii="Verdana" w:hAnsi="Verdana"/>
              </w:rPr>
              <w:t xml:space="preserve"> en</w:t>
            </w:r>
            <w:r w:rsidRPr="00AA35F3">
              <w:rPr>
                <w:rFonts w:ascii="Verdana" w:hAnsi="Verdana"/>
              </w:rPr>
              <w:t xml:space="preserve"> </w:t>
            </w:r>
            <w:r w:rsidR="001E0CEE">
              <w:rPr>
                <w:rFonts w:ascii="Verdana" w:hAnsi="Verdana"/>
              </w:rPr>
              <w:t>bewoner</w:t>
            </w:r>
            <w:r w:rsidRPr="00AA35F3">
              <w:rPr>
                <w:rFonts w:ascii="Verdana" w:hAnsi="Verdana"/>
              </w:rPr>
              <w:t>/team/organisatorisch gerelateerde punten.</w:t>
            </w:r>
          </w:p>
          <w:p w14:paraId="0B6BD397" w14:textId="77777777" w:rsidR="008844BB" w:rsidRDefault="008844BB" w:rsidP="00CF23CC">
            <w:pPr>
              <w:rPr>
                <w:rFonts w:ascii="Verdana" w:hAnsi="Verdana"/>
                <w:b/>
                <w:bCs/>
              </w:rPr>
            </w:pPr>
          </w:p>
        </w:tc>
      </w:tr>
      <w:tr w:rsidR="008844BB" w14:paraId="6147221A" w14:textId="77777777" w:rsidTr="00CF23CC">
        <w:tc>
          <w:tcPr>
            <w:tcW w:w="9351" w:type="dxa"/>
          </w:tcPr>
          <w:p w14:paraId="277DBF6B" w14:textId="1CE7A225" w:rsidR="008844BB" w:rsidRDefault="008844BB" w:rsidP="00561C1D">
            <w:pPr>
              <w:rPr>
                <w:rFonts w:ascii="Verdana" w:hAnsi="Verdana"/>
              </w:rPr>
            </w:pPr>
            <w:r w:rsidRPr="004D1FF9">
              <w:rPr>
                <w:rFonts w:ascii="Verdana" w:hAnsi="Verdana"/>
                <w:b/>
                <w:bCs/>
              </w:rPr>
              <w:t>Ontwikkelen toolbox</w:t>
            </w:r>
            <w:r w:rsidR="00B86AC6">
              <w:rPr>
                <w:rFonts w:ascii="Verdana" w:hAnsi="Verdana"/>
                <w:b/>
                <w:bCs/>
              </w:rPr>
              <w:t xml:space="preserve"> ‘Toekomstbestendig</w:t>
            </w:r>
            <w:r w:rsidR="004B2F28">
              <w:rPr>
                <w:rFonts w:ascii="Verdana" w:hAnsi="Verdana"/>
                <w:b/>
                <w:bCs/>
              </w:rPr>
              <w:t>e</w:t>
            </w:r>
            <w:r w:rsidR="00B86AC6">
              <w:rPr>
                <w:rFonts w:ascii="Verdana" w:hAnsi="Verdana"/>
                <w:b/>
                <w:bCs/>
              </w:rPr>
              <w:t xml:space="preserve"> </w:t>
            </w:r>
            <w:r w:rsidR="004B2F28">
              <w:rPr>
                <w:rFonts w:ascii="Verdana" w:hAnsi="Verdana"/>
                <w:b/>
                <w:bCs/>
              </w:rPr>
              <w:t>zorg</w:t>
            </w:r>
            <w:r w:rsidR="00B86AC6">
              <w:rPr>
                <w:rFonts w:ascii="Verdana" w:hAnsi="Verdana"/>
                <w:b/>
                <w:bCs/>
              </w:rPr>
              <w:t>’</w:t>
            </w:r>
            <w:r w:rsidR="00561C1D">
              <w:rPr>
                <w:rFonts w:ascii="Verdana" w:hAnsi="Verdana"/>
                <w:b/>
                <w:bCs/>
              </w:rPr>
              <w:t xml:space="preserve"> voor teams</w:t>
            </w:r>
            <w:r w:rsidR="00561C1D">
              <w:rPr>
                <w:rFonts w:ascii="Verdana" w:hAnsi="Verdana"/>
              </w:rPr>
              <w:t>: De medewerkers weten welke hulpmiddelen zij kunnen inzetten voor het toekomstbestendig organiseren</w:t>
            </w:r>
            <w:r w:rsidR="00B83FDF">
              <w:rPr>
                <w:rFonts w:ascii="Verdana" w:hAnsi="Verdana"/>
              </w:rPr>
              <w:t xml:space="preserve"> van de zorg</w:t>
            </w:r>
            <w:r w:rsidR="00561C1D">
              <w:rPr>
                <w:rFonts w:ascii="Verdana" w:hAnsi="Verdana"/>
              </w:rPr>
              <w:t>.</w:t>
            </w:r>
            <w:r w:rsidR="00626D77">
              <w:rPr>
                <w:rFonts w:ascii="Verdana" w:hAnsi="Verdana"/>
              </w:rPr>
              <w:t xml:space="preserve"> </w:t>
            </w:r>
            <w:r w:rsidR="00561C1D">
              <w:rPr>
                <w:rFonts w:ascii="Verdana" w:hAnsi="Verdana"/>
              </w:rPr>
              <w:t>Met speciale aandacht voor de volgende onderwerpen:</w:t>
            </w:r>
            <w:r w:rsidR="008422D6">
              <w:rPr>
                <w:rFonts w:ascii="Verdana" w:hAnsi="Verdana"/>
              </w:rPr>
              <w:t xml:space="preserve"> </w:t>
            </w:r>
            <w:r w:rsidR="00561C1D">
              <w:rPr>
                <w:rFonts w:ascii="Verdana" w:hAnsi="Verdana"/>
              </w:rPr>
              <w:t>informele zorg, feedback geven, timemanagement</w:t>
            </w:r>
            <w:r w:rsidR="00157D91">
              <w:rPr>
                <w:rFonts w:ascii="Verdana" w:hAnsi="Verdana"/>
              </w:rPr>
              <w:t xml:space="preserve">, </w:t>
            </w:r>
            <w:r w:rsidR="00626D77">
              <w:rPr>
                <w:rFonts w:ascii="Verdana" w:hAnsi="Verdana"/>
              </w:rPr>
              <w:t xml:space="preserve">    </w:t>
            </w:r>
            <w:r w:rsidR="00157D91">
              <w:rPr>
                <w:rFonts w:ascii="Verdana" w:hAnsi="Verdana"/>
              </w:rPr>
              <w:t>rol- en taakverdeling</w:t>
            </w:r>
            <w:r w:rsidR="00561C1D">
              <w:rPr>
                <w:rFonts w:ascii="Verdana" w:hAnsi="Verdana"/>
              </w:rPr>
              <w:t xml:space="preserve"> en overdracht. </w:t>
            </w:r>
          </w:p>
          <w:p w14:paraId="1BB747B8" w14:textId="4E4BB0FB" w:rsidR="00561C1D" w:rsidRDefault="00561C1D" w:rsidP="00561C1D">
            <w:pPr>
              <w:rPr>
                <w:rFonts w:ascii="Verdana" w:hAnsi="Verdana"/>
                <w:b/>
                <w:bCs/>
              </w:rPr>
            </w:pPr>
          </w:p>
        </w:tc>
      </w:tr>
    </w:tbl>
    <w:p w14:paraId="734DEECC" w14:textId="77777777" w:rsidR="008844BB" w:rsidRDefault="008844BB" w:rsidP="008844BB">
      <w:pPr>
        <w:rPr>
          <w:rFonts w:ascii="Verdana" w:hAnsi="Verdana"/>
          <w:b/>
          <w:bCs/>
        </w:rPr>
      </w:pPr>
    </w:p>
    <w:tbl>
      <w:tblPr>
        <w:tblStyle w:val="Tabelraster"/>
        <w:tblW w:w="9351" w:type="dxa"/>
        <w:tblLook w:val="04A0" w:firstRow="1" w:lastRow="0" w:firstColumn="1" w:lastColumn="0" w:noHBand="0" w:noVBand="1"/>
      </w:tblPr>
      <w:tblGrid>
        <w:gridCol w:w="9351"/>
      </w:tblGrid>
      <w:tr w:rsidR="008844BB" w14:paraId="2D3F41B8" w14:textId="77777777" w:rsidTr="00CF23CC">
        <w:tc>
          <w:tcPr>
            <w:tcW w:w="9351" w:type="dxa"/>
            <w:shd w:val="clear" w:color="auto" w:fill="008245"/>
          </w:tcPr>
          <w:p w14:paraId="0FCEFD27" w14:textId="77777777" w:rsidR="008844BB" w:rsidRDefault="008844BB" w:rsidP="00CF23CC">
            <w:pPr>
              <w:tabs>
                <w:tab w:val="left" w:pos="6300"/>
              </w:tabs>
              <w:rPr>
                <w:rFonts w:ascii="Verdana" w:hAnsi="Verdana"/>
                <w:b/>
                <w:bCs/>
                <w:color w:val="FFFFFF" w:themeColor="background1"/>
              </w:rPr>
            </w:pPr>
            <w:r w:rsidRPr="00120F0C">
              <w:rPr>
                <w:rFonts w:ascii="Verdana" w:hAnsi="Verdana"/>
                <w:b/>
                <w:bCs/>
                <w:color w:val="FFFFFF" w:themeColor="background1"/>
              </w:rPr>
              <w:t>Focuspunt 3. De medewerker en scholing</w:t>
            </w:r>
            <w:r>
              <w:rPr>
                <w:rFonts w:ascii="Verdana" w:hAnsi="Verdana"/>
                <w:b/>
                <w:bCs/>
                <w:color w:val="FFFFFF" w:themeColor="background1"/>
              </w:rPr>
              <w:tab/>
            </w:r>
          </w:p>
          <w:p w14:paraId="12D26A28" w14:textId="77777777" w:rsidR="008844BB" w:rsidRPr="00120F0C" w:rsidRDefault="008844BB" w:rsidP="00CF23CC">
            <w:pPr>
              <w:tabs>
                <w:tab w:val="left" w:pos="6300"/>
              </w:tabs>
              <w:rPr>
                <w:rFonts w:ascii="Verdana" w:hAnsi="Verdana"/>
                <w:b/>
                <w:bCs/>
                <w:color w:val="FFFFFF" w:themeColor="background1"/>
              </w:rPr>
            </w:pPr>
          </w:p>
        </w:tc>
      </w:tr>
      <w:tr w:rsidR="008844BB" w14:paraId="6A3E24BE" w14:textId="77777777" w:rsidTr="00CF23CC">
        <w:tc>
          <w:tcPr>
            <w:tcW w:w="9351" w:type="dxa"/>
          </w:tcPr>
          <w:p w14:paraId="6EC90ABB" w14:textId="31CE0A48" w:rsidR="008844BB" w:rsidRPr="00B17113" w:rsidRDefault="008844BB" w:rsidP="00CF23CC">
            <w:pPr>
              <w:rPr>
                <w:rFonts w:ascii="Verdana" w:hAnsi="Verdana"/>
              </w:rPr>
            </w:pPr>
            <w:r>
              <w:rPr>
                <w:rFonts w:ascii="Verdana" w:hAnsi="Verdana"/>
                <w:b/>
                <w:bCs/>
              </w:rPr>
              <w:t>Sturen op het inlopen van achterstanden op verplichte scholingen</w:t>
            </w:r>
            <w:r>
              <w:rPr>
                <w:rFonts w:ascii="Verdana" w:hAnsi="Verdana"/>
              </w:rPr>
              <w:t xml:space="preserve">. </w:t>
            </w:r>
            <w:r w:rsidRPr="0096101A">
              <w:rPr>
                <w:rFonts w:ascii="Verdana" w:hAnsi="Verdana"/>
              </w:rPr>
              <w:t xml:space="preserve">Teamleiders maken binnen hun teams afspraken welke scholingen bij wie prioriteit krijgen, rekening houdend met de beschikbare uren en de belangrijkste aandachtspunten voor de kwaliteit van zorg en begeleiding aan de </w:t>
            </w:r>
            <w:r w:rsidR="001E0CEE">
              <w:rPr>
                <w:rFonts w:ascii="Verdana" w:hAnsi="Verdana"/>
              </w:rPr>
              <w:t>bewoners</w:t>
            </w:r>
            <w:r w:rsidRPr="0096101A">
              <w:rPr>
                <w:rFonts w:ascii="Verdana" w:hAnsi="Verdana"/>
              </w:rPr>
              <w:t xml:space="preserve"> waarvoor zij werken.</w:t>
            </w:r>
            <w:r>
              <w:rPr>
                <w:rFonts w:ascii="Verdana" w:hAnsi="Verdana"/>
              </w:rPr>
              <w:t xml:space="preserve"> </w:t>
            </w:r>
          </w:p>
          <w:p w14:paraId="31AD8E70" w14:textId="77777777" w:rsidR="008844BB" w:rsidRDefault="008844BB" w:rsidP="00CF23CC">
            <w:pPr>
              <w:rPr>
                <w:rFonts w:ascii="Verdana" w:hAnsi="Verdana"/>
              </w:rPr>
            </w:pPr>
          </w:p>
        </w:tc>
      </w:tr>
      <w:tr w:rsidR="008844BB" w14:paraId="0A2018C9" w14:textId="77777777" w:rsidTr="00CF23CC">
        <w:tc>
          <w:tcPr>
            <w:tcW w:w="9351" w:type="dxa"/>
          </w:tcPr>
          <w:p w14:paraId="6D1486DB" w14:textId="42A57E5F" w:rsidR="008844BB" w:rsidRPr="000F7917" w:rsidRDefault="009D09DC" w:rsidP="00CF23CC">
            <w:pPr>
              <w:rPr>
                <w:rFonts w:ascii="Verdana" w:hAnsi="Verdana"/>
              </w:rPr>
            </w:pPr>
            <w:r>
              <w:rPr>
                <w:rFonts w:ascii="Verdana" w:hAnsi="Verdana"/>
                <w:b/>
                <w:bCs/>
              </w:rPr>
              <w:t>Aandacht voor systemen in</w:t>
            </w:r>
            <w:r w:rsidR="008844BB">
              <w:rPr>
                <w:rFonts w:ascii="Verdana" w:hAnsi="Verdana"/>
                <w:b/>
                <w:bCs/>
              </w:rPr>
              <w:t xml:space="preserve"> inwerkprogramma</w:t>
            </w:r>
            <w:r w:rsidR="008844BB">
              <w:rPr>
                <w:rFonts w:ascii="Verdana" w:hAnsi="Verdana"/>
              </w:rPr>
              <w:t xml:space="preserve">: </w:t>
            </w:r>
            <w:r>
              <w:rPr>
                <w:rFonts w:ascii="Verdana" w:hAnsi="Verdana"/>
              </w:rPr>
              <w:t xml:space="preserve">Elke nieuwe medewerker heeft </w:t>
            </w:r>
            <w:r w:rsidR="007628E7">
              <w:rPr>
                <w:rFonts w:ascii="Verdana" w:hAnsi="Verdana"/>
              </w:rPr>
              <w:t>in</w:t>
            </w:r>
            <w:r w:rsidR="00E3234D">
              <w:rPr>
                <w:rFonts w:ascii="Verdana" w:hAnsi="Verdana"/>
              </w:rPr>
              <w:t xml:space="preserve"> het inwerkprogramma </w:t>
            </w:r>
            <w:r>
              <w:rPr>
                <w:rFonts w:ascii="Verdana" w:hAnsi="Verdana"/>
              </w:rPr>
              <w:t xml:space="preserve">een afspraak met een buddy </w:t>
            </w:r>
            <w:r w:rsidR="00ED5348">
              <w:rPr>
                <w:rFonts w:ascii="Verdana" w:hAnsi="Verdana"/>
              </w:rPr>
              <w:t>waarin aandacht wordt besteed aan</w:t>
            </w:r>
            <w:r w:rsidR="00C24754">
              <w:rPr>
                <w:rFonts w:ascii="Verdana" w:hAnsi="Verdana"/>
              </w:rPr>
              <w:t xml:space="preserve"> het werken met de verschillende </w:t>
            </w:r>
            <w:r w:rsidR="008844BB" w:rsidRPr="000F7917">
              <w:rPr>
                <w:rFonts w:ascii="Verdana" w:hAnsi="Verdana"/>
              </w:rPr>
              <w:t xml:space="preserve">digitale systemen, zoals </w:t>
            </w:r>
            <w:r w:rsidR="008844BB">
              <w:rPr>
                <w:rFonts w:ascii="Verdana" w:hAnsi="Verdana"/>
              </w:rPr>
              <w:t xml:space="preserve">OWS, ONS, </w:t>
            </w:r>
            <w:r w:rsidR="008844BB" w:rsidRPr="000F7917">
              <w:rPr>
                <w:rFonts w:ascii="Verdana" w:hAnsi="Verdana"/>
              </w:rPr>
              <w:t>SharePoint, Triasweb en Leerplein</w:t>
            </w:r>
            <w:r w:rsidR="00ED5348">
              <w:rPr>
                <w:rFonts w:ascii="Verdana" w:hAnsi="Verdana"/>
              </w:rPr>
              <w:t>.</w:t>
            </w:r>
          </w:p>
          <w:p w14:paraId="478666BC" w14:textId="77777777" w:rsidR="008844BB" w:rsidRDefault="008844BB" w:rsidP="00CF23CC">
            <w:pPr>
              <w:rPr>
                <w:rFonts w:ascii="Verdana" w:hAnsi="Verdana"/>
              </w:rPr>
            </w:pPr>
          </w:p>
        </w:tc>
      </w:tr>
    </w:tbl>
    <w:p w14:paraId="0C638C5F" w14:textId="77777777" w:rsidR="008844BB" w:rsidRDefault="008844BB" w:rsidP="008844BB">
      <w:pPr>
        <w:rPr>
          <w:rFonts w:ascii="Verdana" w:hAnsi="Verdana"/>
        </w:rPr>
      </w:pPr>
    </w:p>
    <w:tbl>
      <w:tblPr>
        <w:tblStyle w:val="Tabelraster"/>
        <w:tblW w:w="9351" w:type="dxa"/>
        <w:tblLook w:val="04A0" w:firstRow="1" w:lastRow="0" w:firstColumn="1" w:lastColumn="0" w:noHBand="0" w:noVBand="1"/>
      </w:tblPr>
      <w:tblGrid>
        <w:gridCol w:w="9351"/>
      </w:tblGrid>
      <w:tr w:rsidR="008844BB" w14:paraId="21DD64DB" w14:textId="77777777" w:rsidTr="00CF23CC">
        <w:tc>
          <w:tcPr>
            <w:tcW w:w="9351" w:type="dxa"/>
            <w:shd w:val="clear" w:color="auto" w:fill="008245"/>
          </w:tcPr>
          <w:p w14:paraId="6A6F5B0D" w14:textId="26D12375" w:rsidR="008844BB" w:rsidRDefault="006A33DA" w:rsidP="00CF23CC">
            <w:pPr>
              <w:rPr>
                <w:rFonts w:ascii="Verdana" w:hAnsi="Verdana"/>
                <w:b/>
                <w:bCs/>
                <w:color w:val="FFFFFF" w:themeColor="background1"/>
              </w:rPr>
            </w:pPr>
            <w:r>
              <w:rPr>
                <w:rFonts w:ascii="Verdana" w:hAnsi="Verdana"/>
                <w:b/>
                <w:bCs/>
                <w:color w:val="FFFFFF" w:themeColor="background1"/>
              </w:rPr>
              <w:t xml:space="preserve">Kwaliteit &amp; </w:t>
            </w:r>
            <w:r w:rsidR="008844BB" w:rsidRPr="00120F0C">
              <w:rPr>
                <w:rFonts w:ascii="Verdana" w:hAnsi="Verdana"/>
                <w:b/>
                <w:bCs/>
                <w:color w:val="FFFFFF" w:themeColor="background1"/>
              </w:rPr>
              <w:t>Veiligheid</w:t>
            </w:r>
          </w:p>
          <w:p w14:paraId="620CD893" w14:textId="77777777" w:rsidR="008844BB" w:rsidRPr="00120F0C" w:rsidRDefault="008844BB" w:rsidP="00CF23CC">
            <w:pPr>
              <w:rPr>
                <w:rFonts w:ascii="Verdana" w:hAnsi="Verdana"/>
                <w:b/>
                <w:bCs/>
                <w:color w:val="FFFFFF" w:themeColor="background1"/>
              </w:rPr>
            </w:pPr>
          </w:p>
        </w:tc>
      </w:tr>
      <w:tr w:rsidR="008844BB" w14:paraId="6286F93D" w14:textId="77777777" w:rsidTr="00CF23CC">
        <w:tc>
          <w:tcPr>
            <w:tcW w:w="9351" w:type="dxa"/>
          </w:tcPr>
          <w:p w14:paraId="4572FD26" w14:textId="77777777" w:rsidR="008844BB" w:rsidRDefault="008844BB" w:rsidP="00CF23CC">
            <w:pPr>
              <w:rPr>
                <w:rFonts w:ascii="Verdana" w:hAnsi="Verdana"/>
              </w:rPr>
            </w:pPr>
            <w:r w:rsidRPr="002A1D69">
              <w:rPr>
                <w:rFonts w:ascii="Verdana" w:hAnsi="Verdana"/>
                <w:b/>
                <w:bCs/>
              </w:rPr>
              <w:t>Implementeren Rapportage Kwaliteit &amp; Veiligheid</w:t>
            </w:r>
            <w:r>
              <w:rPr>
                <w:rFonts w:ascii="Verdana" w:hAnsi="Verdana"/>
              </w:rPr>
              <w:t xml:space="preserve">: </w:t>
            </w:r>
            <w:r w:rsidRPr="00B437D8">
              <w:rPr>
                <w:rFonts w:ascii="Verdana" w:hAnsi="Verdana"/>
              </w:rPr>
              <w:t xml:space="preserve">Managers </w:t>
            </w:r>
            <w:r>
              <w:rPr>
                <w:rFonts w:ascii="Verdana" w:hAnsi="Verdana"/>
              </w:rPr>
              <w:t xml:space="preserve">sturen gedurende </w:t>
            </w:r>
            <w:r w:rsidRPr="00B437D8">
              <w:rPr>
                <w:rFonts w:ascii="Verdana" w:hAnsi="Verdana"/>
              </w:rPr>
              <w:t xml:space="preserve">het jaar op kwaliteit </w:t>
            </w:r>
            <w:r>
              <w:rPr>
                <w:rFonts w:ascii="Verdana" w:hAnsi="Verdana"/>
              </w:rPr>
              <w:t xml:space="preserve">en veiligheid </w:t>
            </w:r>
            <w:r w:rsidRPr="00B437D8">
              <w:rPr>
                <w:rFonts w:ascii="Verdana" w:hAnsi="Verdana"/>
              </w:rPr>
              <w:t xml:space="preserve">van zorg </w:t>
            </w:r>
            <w:r>
              <w:rPr>
                <w:rFonts w:ascii="Verdana" w:hAnsi="Verdana"/>
              </w:rPr>
              <w:t xml:space="preserve">aan de hand van </w:t>
            </w:r>
            <w:r w:rsidRPr="00B437D8">
              <w:rPr>
                <w:rFonts w:ascii="Verdana" w:hAnsi="Verdana"/>
              </w:rPr>
              <w:t>vijf pijlers</w:t>
            </w:r>
            <w:r>
              <w:rPr>
                <w:rFonts w:ascii="Verdana" w:hAnsi="Verdana"/>
              </w:rPr>
              <w:t xml:space="preserve">: </w:t>
            </w:r>
            <w:r w:rsidRPr="002A1D69">
              <w:rPr>
                <w:rFonts w:ascii="Verdana" w:hAnsi="Verdana"/>
              </w:rPr>
              <w:t xml:space="preserve">1. Cliënttevredenheid; </w:t>
            </w:r>
            <w:r>
              <w:rPr>
                <w:rFonts w:ascii="Verdana" w:hAnsi="Verdana"/>
              </w:rPr>
              <w:t xml:space="preserve">2. </w:t>
            </w:r>
            <w:r w:rsidRPr="002A1D69">
              <w:rPr>
                <w:rFonts w:ascii="Verdana" w:hAnsi="Verdana"/>
              </w:rPr>
              <w:t>Incidenten- en calamiteitenonderzoek; 3. Klachten en Meldcode; 4. Interne audits; 5. Externe audit</w:t>
            </w:r>
          </w:p>
          <w:p w14:paraId="6766819B" w14:textId="77777777" w:rsidR="008844BB" w:rsidRDefault="008844BB" w:rsidP="00CF23CC">
            <w:pPr>
              <w:rPr>
                <w:rFonts w:ascii="Verdana" w:hAnsi="Verdana"/>
                <w:b/>
                <w:bCs/>
              </w:rPr>
            </w:pPr>
          </w:p>
        </w:tc>
      </w:tr>
      <w:tr w:rsidR="008844BB" w14:paraId="1DB97752" w14:textId="77777777" w:rsidTr="00CF23CC">
        <w:tc>
          <w:tcPr>
            <w:tcW w:w="9351" w:type="dxa"/>
          </w:tcPr>
          <w:p w14:paraId="6F148282" w14:textId="77777777" w:rsidR="008844BB" w:rsidRPr="00075BBC" w:rsidRDefault="008844BB" w:rsidP="00CF23CC">
            <w:pPr>
              <w:rPr>
                <w:rFonts w:ascii="Verdana" w:hAnsi="Verdana"/>
              </w:rPr>
            </w:pPr>
            <w:r w:rsidRPr="00075BBC">
              <w:rPr>
                <w:rFonts w:ascii="Verdana" w:hAnsi="Verdana"/>
                <w:b/>
                <w:bCs/>
              </w:rPr>
              <w:t>Realiseren ICT-koppelingen</w:t>
            </w:r>
            <w:r w:rsidRPr="00B437D8">
              <w:rPr>
                <w:rFonts w:ascii="Verdana" w:hAnsi="Verdana"/>
              </w:rPr>
              <w:t>:</w:t>
            </w:r>
            <w:r w:rsidRPr="00075BBC">
              <w:rPr>
                <w:rFonts w:ascii="Verdana" w:hAnsi="Verdana"/>
              </w:rPr>
              <w:t xml:space="preserve"> </w:t>
            </w:r>
            <w:r>
              <w:rPr>
                <w:rFonts w:ascii="Verdana" w:hAnsi="Verdana"/>
              </w:rPr>
              <w:t xml:space="preserve">Het </w:t>
            </w:r>
            <w:r w:rsidRPr="00075BBC">
              <w:rPr>
                <w:rFonts w:ascii="Verdana" w:hAnsi="Verdana"/>
              </w:rPr>
              <w:t xml:space="preserve">cliëntsysteem </w:t>
            </w:r>
            <w:r>
              <w:rPr>
                <w:rFonts w:ascii="Verdana" w:hAnsi="Verdana"/>
              </w:rPr>
              <w:t>(</w:t>
            </w:r>
            <w:r w:rsidRPr="00075BBC">
              <w:rPr>
                <w:rFonts w:ascii="Verdana" w:hAnsi="Verdana"/>
              </w:rPr>
              <w:t>ONS</w:t>
            </w:r>
            <w:r>
              <w:rPr>
                <w:rFonts w:ascii="Verdana" w:hAnsi="Verdana"/>
              </w:rPr>
              <w:t>)</w:t>
            </w:r>
            <w:r w:rsidRPr="00075BBC">
              <w:rPr>
                <w:rFonts w:ascii="Verdana" w:hAnsi="Verdana"/>
              </w:rPr>
              <w:t xml:space="preserve"> en </w:t>
            </w:r>
            <w:r>
              <w:rPr>
                <w:rFonts w:ascii="Verdana" w:hAnsi="Verdana"/>
              </w:rPr>
              <w:t>het incidentmeldsysteem (</w:t>
            </w:r>
            <w:r w:rsidRPr="00075BBC">
              <w:rPr>
                <w:rFonts w:ascii="Verdana" w:hAnsi="Verdana"/>
              </w:rPr>
              <w:t>Triasweb</w:t>
            </w:r>
            <w:r>
              <w:rPr>
                <w:rFonts w:ascii="Verdana" w:hAnsi="Verdana"/>
              </w:rPr>
              <w:t>) zijn gekoppeld.</w:t>
            </w:r>
          </w:p>
          <w:p w14:paraId="00DF9DE8" w14:textId="77777777" w:rsidR="008844BB" w:rsidRPr="002A1D69" w:rsidRDefault="008844BB" w:rsidP="00CF23CC">
            <w:pPr>
              <w:rPr>
                <w:rFonts w:ascii="Verdana" w:hAnsi="Verdana"/>
                <w:b/>
                <w:bCs/>
              </w:rPr>
            </w:pPr>
          </w:p>
        </w:tc>
      </w:tr>
    </w:tbl>
    <w:p w14:paraId="493F350A" w14:textId="77777777" w:rsidR="008844BB" w:rsidRDefault="008844BB"/>
    <w:p w14:paraId="5396CDB4" w14:textId="77777777" w:rsidR="008844BB" w:rsidRDefault="008844BB">
      <w:pPr>
        <w:rPr>
          <w:rFonts w:ascii="Verdana" w:hAnsi="Verdana"/>
          <w:b/>
          <w:bCs/>
          <w:color w:val="008245"/>
          <w:sz w:val="28"/>
          <w:szCs w:val="28"/>
        </w:rPr>
      </w:pPr>
      <w:r>
        <w:br w:type="page"/>
      </w:r>
    </w:p>
    <w:p w14:paraId="6FCC9CCE" w14:textId="5C40BD10" w:rsidR="0097680E" w:rsidRPr="0097680E" w:rsidRDefault="00B04346" w:rsidP="003D5F58">
      <w:pPr>
        <w:pStyle w:val="Kop1"/>
      </w:pPr>
      <w:bookmarkStart w:id="15" w:name="_Toc167275062"/>
      <w:r>
        <w:lastRenderedPageBreak/>
        <w:t xml:space="preserve">H5. </w:t>
      </w:r>
      <w:r w:rsidR="0097680E" w:rsidRPr="0097680E">
        <w:t>Reflecties</w:t>
      </w:r>
      <w:bookmarkEnd w:id="15"/>
    </w:p>
    <w:p w14:paraId="36464198" w14:textId="685AB9E7" w:rsidR="008C4651" w:rsidRPr="00DA6D7A" w:rsidRDefault="00320548" w:rsidP="003D5F58">
      <w:pPr>
        <w:pStyle w:val="Kop2"/>
      </w:pPr>
      <w:bookmarkStart w:id="16" w:name="_Toc167275063"/>
      <w:r>
        <w:t xml:space="preserve">5.1 </w:t>
      </w:r>
      <w:r w:rsidR="008C4651" w:rsidRPr="00DA6D7A">
        <w:t>Reflectie Ondernem</w:t>
      </w:r>
      <w:r w:rsidR="00E1222F">
        <w:t>ing</w:t>
      </w:r>
      <w:r w:rsidR="008C4651" w:rsidRPr="00DA6D7A">
        <w:t>sraad</w:t>
      </w:r>
      <w:bookmarkEnd w:id="16"/>
    </w:p>
    <w:p w14:paraId="7A5A00C1" w14:textId="77777777" w:rsidR="002C1D79" w:rsidRDefault="002C1D79" w:rsidP="002C1D79">
      <w:pPr>
        <w:rPr>
          <w:rFonts w:ascii="Verdana" w:hAnsi="Verdana"/>
          <w:sz w:val="24"/>
          <w:szCs w:val="24"/>
        </w:rPr>
      </w:pPr>
      <w:r w:rsidRPr="00672CE3">
        <w:rPr>
          <w:rFonts w:ascii="Verdana" w:hAnsi="Verdana"/>
          <w:sz w:val="24"/>
          <w:szCs w:val="24"/>
        </w:rPr>
        <w:t xml:space="preserve">Bartiméus is een organisatie die kwaliteit zeer serieus neemt. Of het nu gaat om de 100% leven gesprekken, het samen reflecteren op eigen handelen of het kwaliteitsrapport. Elk jaar wordt er met veel gedrevenheid gewerkt aan kwaliteit. Deze gedrevenheid van medewerkers, maakt dat warme zorg met zijn allen gerealiseerd kan worden. </w:t>
      </w:r>
    </w:p>
    <w:p w14:paraId="69DBD922" w14:textId="690B3C92" w:rsidR="002C1D79" w:rsidRDefault="002C1D79" w:rsidP="002C1D79">
      <w:pPr>
        <w:rPr>
          <w:rFonts w:ascii="Verdana" w:hAnsi="Verdana"/>
          <w:sz w:val="24"/>
          <w:szCs w:val="24"/>
        </w:rPr>
      </w:pPr>
      <w:r w:rsidRPr="00672CE3">
        <w:rPr>
          <w:rFonts w:ascii="Verdana" w:hAnsi="Verdana"/>
          <w:sz w:val="24"/>
          <w:szCs w:val="24"/>
        </w:rPr>
        <w:t xml:space="preserve">Toch ontgaat het niemand dat er regelmatig in het nieuws landelijk grote zorgen zijn om de kwaliteit in de zorg. Ook de VGN erkent de zorgen door het rapport </w:t>
      </w:r>
      <w:r w:rsidR="00D568A5">
        <w:rPr>
          <w:rFonts w:ascii="Verdana" w:hAnsi="Verdana"/>
          <w:sz w:val="24"/>
          <w:szCs w:val="24"/>
        </w:rPr>
        <w:t>‘</w:t>
      </w:r>
      <w:r w:rsidRPr="00672CE3">
        <w:rPr>
          <w:rFonts w:ascii="Verdana" w:hAnsi="Verdana"/>
          <w:sz w:val="24"/>
          <w:szCs w:val="24"/>
        </w:rPr>
        <w:t xml:space="preserve">Scenario analyse donkere wolken’. Binnen de organisatie wordt er hard gewerkt en zijn de contouren beschreven van de cirkel van 5. In dit rapport is te lezen dat de medewerker en zijn team grote stappen heeft gezet als het gaat om verbinding in het team. Dit is ook zeker nodig om samen de uitdagingen het hoofd te bieden. </w:t>
      </w:r>
    </w:p>
    <w:p w14:paraId="3225D248" w14:textId="35721D47" w:rsidR="002C1D79" w:rsidRDefault="002C1D79" w:rsidP="002C1D79">
      <w:pPr>
        <w:rPr>
          <w:rFonts w:ascii="Verdana" w:hAnsi="Verdana"/>
          <w:sz w:val="24"/>
          <w:szCs w:val="24"/>
        </w:rPr>
      </w:pPr>
      <w:r w:rsidRPr="00672CE3">
        <w:rPr>
          <w:rFonts w:ascii="Verdana" w:hAnsi="Verdana"/>
          <w:sz w:val="24"/>
          <w:szCs w:val="24"/>
        </w:rPr>
        <w:t>Wel zien we dat we in de gehandicaptenzorg bezig zijn met een berg beklimmen. Waar deze begon als glooiend</w:t>
      </w:r>
      <w:r w:rsidR="00D568A5">
        <w:rPr>
          <w:rFonts w:ascii="Verdana" w:hAnsi="Verdana"/>
          <w:sz w:val="24"/>
          <w:szCs w:val="24"/>
        </w:rPr>
        <w:t>,</w:t>
      </w:r>
      <w:r w:rsidRPr="00672CE3">
        <w:rPr>
          <w:rFonts w:ascii="Verdana" w:hAnsi="Verdana"/>
          <w:sz w:val="24"/>
          <w:szCs w:val="24"/>
        </w:rPr>
        <w:t xml:space="preserve"> kon je lang met wandelschoenen snelheid en meters afleggen. Nu de krapte op de arbeidsmarkt steeds meer voelbaar wordt, zien we dat we met zijn allen de berg moeten beklimmen. Dit vereist karabijnhaken, zekerapparaten, katrollen </w:t>
      </w:r>
      <w:r w:rsidR="003550DD" w:rsidRPr="00672CE3">
        <w:rPr>
          <w:rFonts w:ascii="Verdana" w:hAnsi="Verdana"/>
          <w:sz w:val="24"/>
          <w:szCs w:val="24"/>
        </w:rPr>
        <w:t xml:space="preserve">et </w:t>
      </w:r>
      <w:r w:rsidR="003550DD">
        <w:rPr>
          <w:rFonts w:ascii="Verdana" w:hAnsi="Verdana"/>
          <w:sz w:val="24"/>
          <w:szCs w:val="24"/>
        </w:rPr>
        <w:t>cetera</w:t>
      </w:r>
      <w:r w:rsidR="00D568A5">
        <w:rPr>
          <w:rFonts w:ascii="Verdana" w:hAnsi="Verdana"/>
          <w:sz w:val="24"/>
          <w:szCs w:val="24"/>
        </w:rPr>
        <w:t>.</w:t>
      </w:r>
      <w:r w:rsidRPr="00672CE3">
        <w:rPr>
          <w:rFonts w:ascii="Verdana" w:hAnsi="Verdana"/>
          <w:sz w:val="24"/>
          <w:szCs w:val="24"/>
        </w:rPr>
        <w:t xml:space="preserve"> </w:t>
      </w:r>
    </w:p>
    <w:p w14:paraId="7000E154" w14:textId="0EA51255" w:rsidR="002C1D79" w:rsidRDefault="002C1D79" w:rsidP="002C1D79">
      <w:pPr>
        <w:rPr>
          <w:rFonts w:ascii="Verdana" w:hAnsi="Verdana"/>
          <w:sz w:val="24"/>
          <w:szCs w:val="24"/>
        </w:rPr>
      </w:pPr>
      <w:r w:rsidRPr="00672CE3">
        <w:rPr>
          <w:rFonts w:ascii="Verdana" w:hAnsi="Verdana"/>
          <w:sz w:val="24"/>
          <w:szCs w:val="24"/>
        </w:rPr>
        <w:t xml:space="preserve">Bij Bartiméus is de cirkel van 5 de rugtas, dit vereist andere manieren van werken. Gezien medewerkers de tijd en capaciteiten nodig hebben om anders te werken, verwacht de Ondernemingsraad dat de zorg professional van over </w:t>
      </w:r>
      <w:r w:rsidR="00FA05C7">
        <w:rPr>
          <w:rFonts w:ascii="Verdana" w:hAnsi="Verdana"/>
          <w:sz w:val="24"/>
          <w:szCs w:val="24"/>
        </w:rPr>
        <w:t>vijf</w:t>
      </w:r>
      <w:r w:rsidRPr="00672CE3">
        <w:rPr>
          <w:rFonts w:ascii="Verdana" w:hAnsi="Verdana"/>
          <w:sz w:val="24"/>
          <w:szCs w:val="24"/>
        </w:rPr>
        <w:t xml:space="preserve"> jaar een andere is dan die van nu. Ook kwaliteit is anders. Wat nu normaal is, gaat onder druk staan. </w:t>
      </w:r>
    </w:p>
    <w:p w14:paraId="6CD1572A" w14:textId="6DBCED3D" w:rsidR="002C1D79" w:rsidRPr="00672CE3" w:rsidRDefault="002C1D79" w:rsidP="002C1D79">
      <w:pPr>
        <w:rPr>
          <w:rFonts w:ascii="Verdana" w:hAnsi="Verdana"/>
          <w:sz w:val="24"/>
          <w:szCs w:val="24"/>
        </w:rPr>
      </w:pPr>
      <w:r w:rsidRPr="00672CE3">
        <w:rPr>
          <w:rFonts w:ascii="Verdana" w:hAnsi="Verdana"/>
          <w:sz w:val="24"/>
          <w:szCs w:val="24"/>
        </w:rPr>
        <w:t>Om de veranderingscapaciteit niet in een te kleine periode te moeten realiseren</w:t>
      </w:r>
      <w:r w:rsidR="00FA05C7">
        <w:rPr>
          <w:rFonts w:ascii="Verdana" w:hAnsi="Verdana"/>
          <w:sz w:val="24"/>
          <w:szCs w:val="24"/>
        </w:rPr>
        <w:t>,</w:t>
      </w:r>
      <w:r w:rsidRPr="00672CE3">
        <w:rPr>
          <w:rFonts w:ascii="Verdana" w:hAnsi="Verdana"/>
          <w:sz w:val="24"/>
          <w:szCs w:val="24"/>
        </w:rPr>
        <w:t xml:space="preserve"> zullen we elk jaar stappen moeten zetten naar het nieuwe werken. Dit begint met het nieuwe profiel te bespreken met onze medewerkers, ketenpartners, opleiders, cliënten en verwanten.</w:t>
      </w:r>
      <w:r>
        <w:rPr>
          <w:rFonts w:ascii="Verdana" w:hAnsi="Verdana"/>
          <w:sz w:val="24"/>
          <w:szCs w:val="24"/>
        </w:rPr>
        <w:t xml:space="preserve"> </w:t>
      </w:r>
      <w:r w:rsidRPr="00672CE3">
        <w:rPr>
          <w:rFonts w:ascii="Verdana" w:hAnsi="Verdana"/>
          <w:sz w:val="24"/>
          <w:szCs w:val="24"/>
        </w:rPr>
        <w:t>Maar dit vereist ook dat we onze medewerkers bijscholen. Immers de sportschoenen moeten uit en de kalk moet op de handen komen, van lopen gaan we klimmen.</w:t>
      </w:r>
    </w:p>
    <w:p w14:paraId="4B0E2DD3" w14:textId="0B1F9463" w:rsidR="008C4651" w:rsidRPr="0071771B" w:rsidRDefault="00320548" w:rsidP="003D5F58">
      <w:pPr>
        <w:pStyle w:val="Kop2"/>
      </w:pPr>
      <w:bookmarkStart w:id="17" w:name="_Toc167275064"/>
      <w:r>
        <w:t xml:space="preserve">5.2 </w:t>
      </w:r>
      <w:r w:rsidR="008C4651" w:rsidRPr="0071771B">
        <w:t>Reflectie</w:t>
      </w:r>
      <w:r w:rsidR="001C3CC0">
        <w:t xml:space="preserve"> C</w:t>
      </w:r>
      <w:r w:rsidR="008C4651" w:rsidRPr="0071771B">
        <w:t>liëntenraad</w:t>
      </w:r>
      <w:bookmarkEnd w:id="17"/>
    </w:p>
    <w:p w14:paraId="71127C01" w14:textId="77777777" w:rsidR="00EC0A5B" w:rsidRPr="002321D4" w:rsidRDefault="00EC0A5B" w:rsidP="008A2170">
      <w:pPr>
        <w:rPr>
          <w:rFonts w:ascii="Verdana" w:hAnsi="Verdana"/>
          <w:b/>
          <w:bCs/>
          <w:color w:val="008245"/>
          <w:sz w:val="24"/>
          <w:szCs w:val="24"/>
        </w:rPr>
      </w:pPr>
      <w:r w:rsidRPr="002321D4">
        <w:rPr>
          <w:rFonts w:ascii="Verdana" w:hAnsi="Verdana"/>
          <w:b/>
          <w:bCs/>
          <w:color w:val="008245"/>
          <w:sz w:val="24"/>
          <w:szCs w:val="24"/>
        </w:rPr>
        <w:t xml:space="preserve">Terugblik 2023 </w:t>
      </w:r>
    </w:p>
    <w:p w14:paraId="5973241E" w14:textId="77777777" w:rsidR="00701FC4" w:rsidRDefault="00EC0A5B" w:rsidP="008A2170">
      <w:pPr>
        <w:rPr>
          <w:rFonts w:ascii="Verdana" w:hAnsi="Verdana"/>
        </w:rPr>
      </w:pPr>
      <w:r w:rsidRPr="008A2170">
        <w:rPr>
          <w:rFonts w:ascii="Verdana" w:hAnsi="Verdana"/>
        </w:rPr>
        <w:t xml:space="preserve">In de reactie op het kwaliteitsrapport 2022 heeft de CCR in mei 2023 aangekondigd een kwaliteitscommissie in het leven te roepen, samengesteld uit leden van diverse cliëntenraden. Deze commissie is in de tweede helft van 2023 gestart en is eind 2023 opgesplitst in de werkgroep Kwaliteit Ambulant en de werkgroep Kwaliteit Verblijf. </w:t>
      </w:r>
    </w:p>
    <w:p w14:paraId="6D2C3449" w14:textId="0CE8C8FC" w:rsidR="00EC0A5B" w:rsidRPr="008A2170" w:rsidRDefault="00EC0A5B" w:rsidP="008A2170">
      <w:pPr>
        <w:rPr>
          <w:rFonts w:ascii="Verdana" w:hAnsi="Verdana"/>
        </w:rPr>
      </w:pPr>
      <w:r w:rsidRPr="008A2170">
        <w:rPr>
          <w:rFonts w:ascii="Verdana" w:hAnsi="Verdana"/>
        </w:rPr>
        <w:lastRenderedPageBreak/>
        <w:t xml:space="preserve">Laatstgenoemde heeft input gegeven voor het kwaliteitsrapport 2023. Zo heeft de commissie een rol gehad bij de keuze van de gesprekspartners van de interviews </w:t>
      </w:r>
      <w:r w:rsidRPr="008A2170">
        <w:rPr>
          <w:rFonts w:ascii="Verdana" w:eastAsia="Verdana" w:hAnsi="Verdana" w:cs="Verdana"/>
        </w:rPr>
        <w:t xml:space="preserve">voor het onderdeel ‘Ervaren kwaliteit’. </w:t>
      </w:r>
      <w:r w:rsidRPr="008A2170">
        <w:rPr>
          <w:rFonts w:ascii="Verdana" w:hAnsi="Verdana"/>
        </w:rPr>
        <w:t xml:space="preserve">We zien dit als een groeiproces, waarin we samen met het management zoeken naar de goede rolverdeling.  </w:t>
      </w:r>
    </w:p>
    <w:p w14:paraId="26659106" w14:textId="11D77A07" w:rsidR="00EC0A5B" w:rsidRPr="0083366F" w:rsidRDefault="00EC0A5B" w:rsidP="008A2170">
      <w:pPr>
        <w:rPr>
          <w:rFonts w:ascii="Verdana" w:hAnsi="Verdana"/>
        </w:rPr>
      </w:pPr>
      <w:r w:rsidRPr="008A2170">
        <w:rPr>
          <w:rFonts w:ascii="Verdana" w:hAnsi="Verdana"/>
        </w:rPr>
        <w:t xml:space="preserve">De nieuwe opzet van het kwaliteitsrapport speekt de CCR aan. De beschrijvingen in deel 1 (De ervaren kwaliteit) van wat volgens het management gelukt en niet gelukt is, </w:t>
      </w:r>
      <w:r w:rsidRPr="008A2170">
        <w:rPr>
          <w:rFonts w:ascii="Verdana" w:eastAsia="Verdana" w:hAnsi="Verdana" w:cs="Verdana"/>
        </w:rPr>
        <w:t xml:space="preserve">de ‘stoplichttabel’ van resultaten en de samenvattingen van de </w:t>
      </w:r>
      <w:r w:rsidRPr="008A2170">
        <w:rPr>
          <w:rFonts w:ascii="Verdana" w:hAnsi="Verdana"/>
        </w:rPr>
        <w:t>groepsinterviews maken de tekst concreter en bieden houvast.</w:t>
      </w:r>
      <w:r w:rsidR="008C2362">
        <w:rPr>
          <w:rFonts w:ascii="Verdana" w:hAnsi="Verdana"/>
        </w:rPr>
        <w:t xml:space="preserve"> </w:t>
      </w:r>
      <w:r w:rsidRPr="008A2170">
        <w:rPr>
          <w:rFonts w:ascii="Verdana" w:hAnsi="Verdana"/>
        </w:rPr>
        <w:t xml:space="preserve">In deel 2 (De gemeten kwaliteit) herkent de CCR de onvrede van het management bij </w:t>
      </w:r>
      <w:r w:rsidRPr="008A2170">
        <w:rPr>
          <w:rFonts w:ascii="Verdana" w:eastAsia="Verdana" w:hAnsi="Verdana" w:cs="Verdana"/>
        </w:rPr>
        <w:t>het instrument ‘Ben ik tevreden’</w:t>
      </w:r>
      <w:r w:rsidRPr="008A2170">
        <w:rPr>
          <w:rFonts w:ascii="Verdana" w:hAnsi="Verdana"/>
        </w:rPr>
        <w:t xml:space="preserve"> en mist de CCR het professionele oordeel bij het veel lagere aantal getekende zorgplannen in 2023. </w:t>
      </w:r>
    </w:p>
    <w:p w14:paraId="35D96924" w14:textId="190EE17F" w:rsidR="00EC0A5B" w:rsidRPr="0083366F" w:rsidRDefault="00EC0A5B" w:rsidP="00EC0A5B">
      <w:pPr>
        <w:ind w:left="2" w:right="307"/>
        <w:rPr>
          <w:rFonts w:ascii="Verdana" w:hAnsi="Verdana"/>
        </w:rPr>
      </w:pPr>
      <w:r w:rsidRPr="0083366F">
        <w:rPr>
          <w:rFonts w:ascii="Verdana" w:hAnsi="Verdana"/>
        </w:rPr>
        <w:t>De CCR signaleert dat het professionele oordeel ontbreekt bij hoofdstuk 2 en 3 en dat bij hoofdstuk 4 alleen de medicatieveiligheid beoordeeld wordt. Dit ziet de CCR als een gemis in het versterken van de PDCA</w:t>
      </w:r>
      <w:r w:rsidR="008C2362">
        <w:rPr>
          <w:rFonts w:ascii="Verdana" w:hAnsi="Verdana"/>
        </w:rPr>
        <w:t>-</w:t>
      </w:r>
      <w:r w:rsidRPr="0083366F">
        <w:rPr>
          <w:rFonts w:ascii="Verdana" w:hAnsi="Verdana"/>
        </w:rPr>
        <w:t xml:space="preserve">cyclus.  </w:t>
      </w:r>
    </w:p>
    <w:p w14:paraId="513CF501" w14:textId="77777777" w:rsidR="00EC0A5B" w:rsidRPr="002321D4" w:rsidRDefault="00EC0A5B" w:rsidP="0083366F">
      <w:pPr>
        <w:rPr>
          <w:rFonts w:ascii="Verdana" w:hAnsi="Verdana"/>
          <w:b/>
          <w:bCs/>
          <w:color w:val="008245"/>
          <w:sz w:val="24"/>
          <w:szCs w:val="24"/>
        </w:rPr>
      </w:pPr>
      <w:r w:rsidRPr="002321D4">
        <w:rPr>
          <w:rFonts w:ascii="Verdana" w:hAnsi="Verdana"/>
          <w:b/>
          <w:bCs/>
          <w:color w:val="008245"/>
          <w:sz w:val="24"/>
          <w:szCs w:val="24"/>
        </w:rPr>
        <w:t xml:space="preserve">Vooruitblik 2024 </w:t>
      </w:r>
    </w:p>
    <w:p w14:paraId="2A900912" w14:textId="77777777" w:rsidR="00EC0A5B" w:rsidRPr="0083366F" w:rsidRDefault="00EC0A5B" w:rsidP="00EC0A5B">
      <w:pPr>
        <w:ind w:left="2" w:right="307"/>
        <w:rPr>
          <w:rFonts w:ascii="Verdana" w:hAnsi="Verdana"/>
        </w:rPr>
      </w:pPr>
      <w:r w:rsidRPr="0083366F">
        <w:rPr>
          <w:rFonts w:ascii="Verdana" w:hAnsi="Verdana"/>
        </w:rPr>
        <w:t xml:space="preserve">In het jaarplan 2024 van de CCR </w:t>
      </w:r>
      <w:hyperlink r:id="rId11">
        <w:r w:rsidRPr="0083366F">
          <w:rPr>
            <w:rFonts w:ascii="Verdana" w:hAnsi="Verdana"/>
          </w:rPr>
          <w:t>(</w:t>
        </w:r>
      </w:hyperlink>
      <w:hyperlink r:id="rId12">
        <w:r w:rsidRPr="0083366F">
          <w:rPr>
            <w:rFonts w:ascii="Verdana" w:hAnsi="Verdana"/>
            <w:color w:val="008245"/>
            <w:u w:val="single" w:color="008245"/>
          </w:rPr>
          <w:t>jaarplan</w:t>
        </w:r>
      </w:hyperlink>
      <w:hyperlink r:id="rId13">
        <w:r w:rsidRPr="0083366F">
          <w:rPr>
            <w:rFonts w:ascii="Verdana" w:hAnsi="Verdana"/>
            <w:color w:val="008245"/>
            <w:u w:val="single" w:color="008245"/>
          </w:rPr>
          <w:t>-</w:t>
        </w:r>
      </w:hyperlink>
      <w:hyperlink r:id="rId14">
        <w:r w:rsidRPr="0083366F">
          <w:rPr>
            <w:rFonts w:ascii="Verdana" w:hAnsi="Verdana"/>
            <w:color w:val="008245"/>
            <w:u w:val="single" w:color="008245"/>
          </w:rPr>
          <w:t>ccr</w:t>
        </w:r>
      </w:hyperlink>
      <w:hyperlink r:id="rId15">
        <w:r w:rsidRPr="0083366F">
          <w:rPr>
            <w:rFonts w:ascii="Verdana" w:hAnsi="Verdana"/>
            <w:color w:val="008245"/>
            <w:u w:val="single" w:color="008245"/>
          </w:rPr>
          <w:t>-</w:t>
        </w:r>
      </w:hyperlink>
      <w:hyperlink r:id="rId16">
        <w:r w:rsidRPr="0083366F">
          <w:rPr>
            <w:rFonts w:ascii="Verdana" w:hAnsi="Verdana"/>
            <w:color w:val="008245"/>
            <w:u w:val="single" w:color="008245"/>
          </w:rPr>
          <w:t>2024</w:t>
        </w:r>
      </w:hyperlink>
      <w:hyperlink r:id="rId17">
        <w:r w:rsidRPr="0083366F">
          <w:rPr>
            <w:rFonts w:ascii="Verdana" w:hAnsi="Verdana"/>
            <w:color w:val="008245"/>
            <w:u w:val="single" w:color="008245"/>
          </w:rPr>
          <w:t>-</w:t>
        </w:r>
      </w:hyperlink>
      <w:hyperlink r:id="rId18">
        <w:r w:rsidRPr="0083366F">
          <w:rPr>
            <w:rFonts w:ascii="Verdana" w:hAnsi="Verdana"/>
            <w:color w:val="008245"/>
            <w:u w:val="single" w:color="008245"/>
          </w:rPr>
          <w:t>met</w:t>
        </w:r>
      </w:hyperlink>
      <w:hyperlink r:id="rId19">
        <w:r w:rsidRPr="0083366F">
          <w:rPr>
            <w:rFonts w:ascii="Verdana" w:hAnsi="Verdana"/>
            <w:color w:val="008245"/>
            <w:u w:val="single" w:color="008245"/>
          </w:rPr>
          <w:t>-</w:t>
        </w:r>
      </w:hyperlink>
      <w:hyperlink r:id="rId20">
        <w:r w:rsidRPr="0083366F">
          <w:rPr>
            <w:rFonts w:ascii="Verdana" w:hAnsi="Verdana"/>
            <w:color w:val="008245"/>
            <w:u w:val="single" w:color="008245"/>
          </w:rPr>
          <w:t>jaarverslag</w:t>
        </w:r>
      </w:hyperlink>
      <w:hyperlink r:id="rId21">
        <w:r w:rsidRPr="0083366F">
          <w:rPr>
            <w:rFonts w:ascii="Verdana" w:hAnsi="Verdana"/>
            <w:color w:val="008245"/>
            <w:u w:val="single" w:color="008245"/>
          </w:rPr>
          <w:t>-</w:t>
        </w:r>
      </w:hyperlink>
      <w:hyperlink r:id="rId22">
        <w:r w:rsidRPr="0083366F">
          <w:rPr>
            <w:rFonts w:ascii="Verdana" w:hAnsi="Verdana"/>
            <w:color w:val="008245"/>
            <w:u w:val="single" w:color="008245"/>
          </w:rPr>
          <w:t>2023</w:t>
        </w:r>
      </w:hyperlink>
      <w:hyperlink r:id="rId23"/>
      <w:hyperlink r:id="rId24">
        <w:r w:rsidRPr="0083366F">
          <w:rPr>
            <w:rFonts w:ascii="Verdana" w:hAnsi="Verdana"/>
            <w:color w:val="008245"/>
            <w:u w:val="single" w:color="008245"/>
          </w:rPr>
          <w:t>def.pdf (bartimeus.nl)</w:t>
        </w:r>
      </w:hyperlink>
      <w:hyperlink r:id="rId25">
        <w:r w:rsidRPr="0083366F">
          <w:rPr>
            <w:rFonts w:ascii="Verdana" w:hAnsi="Verdana"/>
          </w:rPr>
          <w:t>)</w:t>
        </w:r>
      </w:hyperlink>
      <w:r w:rsidRPr="0083366F">
        <w:rPr>
          <w:rFonts w:ascii="Verdana" w:hAnsi="Verdana"/>
        </w:rPr>
        <w:t xml:space="preserve"> staat als doel de CCR uit te laten groeien tot een serieuze partner in kwaliteitsbeleid én te bevorderen dat in kwaliteitsbeleid cyclisch werken en kwantitatieve doelen herkenbaar naar voren komen. </w:t>
      </w:r>
    </w:p>
    <w:p w14:paraId="72B8CBFB" w14:textId="5E731D9E" w:rsidR="00EC0A5B" w:rsidRPr="0083366F" w:rsidRDefault="00EC0A5B" w:rsidP="00EC0A5B">
      <w:pPr>
        <w:ind w:left="2" w:right="307"/>
        <w:rPr>
          <w:rFonts w:ascii="Verdana" w:hAnsi="Verdana"/>
        </w:rPr>
      </w:pPr>
      <w:r w:rsidRPr="0083366F">
        <w:rPr>
          <w:rFonts w:ascii="Verdana" w:hAnsi="Verdana"/>
        </w:rPr>
        <w:t xml:space="preserve">De CCR pleit ervoor dat </w:t>
      </w:r>
      <w:r w:rsidRPr="0083366F">
        <w:rPr>
          <w:rFonts w:ascii="Verdana" w:eastAsia="Verdana" w:hAnsi="Verdana" w:cs="Verdana"/>
        </w:rPr>
        <w:t xml:space="preserve">de ‘ervaren kwaliteit’ en de ‘cijfermatige kwaliteit’ </w:t>
      </w:r>
      <w:r w:rsidRPr="0083366F">
        <w:rPr>
          <w:rFonts w:ascii="Verdana" w:hAnsi="Verdana"/>
        </w:rPr>
        <w:t>van het kwaliteitsrapport 2023 (mede) uitgangspunt zijn voor kwaliteitsverbetering in 2024. Graag zien we volgend jaar terug of de goede zaken van dit jaar behouden zijn en of en met welk resultaat gewerkt is aan de tekortkomingen zoals geformuleerd staan in de stoplichttabel of de samenvattingen van de interviews. De werkgroep Kwaliteit Verblijf draagt het komend jaar graag bij aan een Kwaliteitsrapport 2024 waarin dit cyclisch werken concreet zichtbaar is. Bij de kwantitatieve onderdelen kunnen naast de cijfers over het lopende jaar en de vergelijking met het voorgaande jaar ook doelstellingen staan voor het erop volgende jaar, bij voorkeur met daarbij acties om de gestelde doelen te halen dan wel te benaderen. Integratie van de in het kwaliteitsrapport 2023</w:t>
      </w:r>
      <w:r w:rsidR="005916B3">
        <w:rPr>
          <w:rFonts w:ascii="Verdana" w:hAnsi="Verdana"/>
        </w:rPr>
        <w:t xml:space="preserve"> </w:t>
      </w:r>
      <w:r w:rsidRPr="0083366F">
        <w:rPr>
          <w:rFonts w:ascii="Verdana" w:hAnsi="Verdana"/>
        </w:rPr>
        <w:t xml:space="preserve">gescheiden </w:t>
      </w:r>
      <w:r w:rsidRPr="0083366F">
        <w:rPr>
          <w:rFonts w:ascii="Verdana" w:eastAsia="Verdana" w:hAnsi="Verdana" w:cs="Verdana"/>
        </w:rPr>
        <w:t>‘</w:t>
      </w:r>
      <w:r w:rsidRPr="0083366F">
        <w:rPr>
          <w:rFonts w:ascii="Verdana" w:hAnsi="Verdana"/>
        </w:rPr>
        <w:t>ervaren</w:t>
      </w:r>
      <w:r w:rsidRPr="0083366F">
        <w:rPr>
          <w:rFonts w:ascii="Verdana" w:eastAsia="Verdana" w:hAnsi="Verdana" w:cs="Verdana"/>
        </w:rPr>
        <w:t>’</w:t>
      </w:r>
      <w:r w:rsidRPr="0083366F">
        <w:rPr>
          <w:rFonts w:ascii="Verdana" w:hAnsi="Verdana"/>
        </w:rPr>
        <w:t xml:space="preserve"> en </w:t>
      </w:r>
      <w:r w:rsidRPr="0083366F">
        <w:rPr>
          <w:rFonts w:ascii="Verdana" w:eastAsia="Verdana" w:hAnsi="Verdana" w:cs="Verdana"/>
        </w:rPr>
        <w:t>‘</w:t>
      </w:r>
      <w:r w:rsidRPr="0083366F">
        <w:rPr>
          <w:rFonts w:ascii="Verdana" w:hAnsi="Verdana"/>
        </w:rPr>
        <w:t>gemeten</w:t>
      </w:r>
      <w:r w:rsidRPr="0083366F">
        <w:rPr>
          <w:rFonts w:ascii="Verdana" w:eastAsia="Verdana" w:hAnsi="Verdana" w:cs="Verdana"/>
        </w:rPr>
        <w:t>’</w:t>
      </w:r>
      <w:r w:rsidRPr="0083366F">
        <w:rPr>
          <w:rFonts w:ascii="Verdana" w:hAnsi="Verdana"/>
        </w:rPr>
        <w:t xml:space="preserve"> kwaliteit tot één rapport kan dit versterken. </w:t>
      </w:r>
    </w:p>
    <w:p w14:paraId="681B9AA3" w14:textId="16FA4461" w:rsidR="008C4651" w:rsidRPr="0071771B" w:rsidRDefault="00320548" w:rsidP="003D5F58">
      <w:pPr>
        <w:pStyle w:val="Kop2"/>
      </w:pPr>
      <w:bookmarkStart w:id="18" w:name="_Toc167275065"/>
      <w:r>
        <w:t xml:space="preserve">5.3 </w:t>
      </w:r>
      <w:r w:rsidR="008C4651" w:rsidRPr="0071771B">
        <w:t>Reflectie Raad van Best</w:t>
      </w:r>
      <w:r w:rsidR="00D50740">
        <w:t>uur</w:t>
      </w:r>
      <w:bookmarkEnd w:id="18"/>
    </w:p>
    <w:p w14:paraId="09FBA8AC" w14:textId="77777777" w:rsidR="002B30F9" w:rsidRPr="001D0D00" w:rsidRDefault="002B30F9" w:rsidP="002B30F9">
      <w:pPr>
        <w:rPr>
          <w:rFonts w:ascii="Verdana" w:hAnsi="Verdana"/>
        </w:rPr>
      </w:pPr>
      <w:r w:rsidRPr="001D0D00">
        <w:rPr>
          <w:rFonts w:ascii="Verdana" w:hAnsi="Verdana"/>
        </w:rPr>
        <w:t xml:space="preserve">Kwaliteit in de gehandicaptenzorg kent vele gezichten. Wat goede kwaliteit is, is voor een belangrijk deel een persoonlijke ervaring. Het hebben van betekenisvol werk, een fijne relatie met je familie of vrienden, een prettige kamer of appartement, de juiste hulpmiddelen om je goed te kunnen bewegen, lekker en gezond eten: het zijn allemaal facetten van kwaliteit, en voor sommigen is het één belangrijker dan het ander. Maar één ding is voor iedereen belangrijk: je gehoord en gezien voelen. Dat geldt niet alleen voor onze bewoners trouwens, maar ook voor onze medewerkers. Het is mooi om te lezen dat juist dat aspect als sterk punt van Bartiméus naar voren komt in de 100% leven gesprekken en in de groepsinterviews die voor het kwaliteitsrapport zijn gehouden. </w:t>
      </w:r>
    </w:p>
    <w:p w14:paraId="16828B2E" w14:textId="77777777" w:rsidR="002B30F9" w:rsidRPr="001D0D00" w:rsidRDefault="002B30F9" w:rsidP="002B30F9">
      <w:pPr>
        <w:rPr>
          <w:rFonts w:ascii="Verdana" w:hAnsi="Verdana"/>
        </w:rPr>
      </w:pPr>
    </w:p>
    <w:p w14:paraId="29221C22" w14:textId="77777777" w:rsidR="002B30F9" w:rsidRPr="001D0D00" w:rsidRDefault="002B30F9" w:rsidP="002B30F9">
      <w:pPr>
        <w:rPr>
          <w:rFonts w:ascii="Verdana" w:hAnsi="Verdana"/>
        </w:rPr>
      </w:pPr>
      <w:r w:rsidRPr="001D0D00">
        <w:rPr>
          <w:rFonts w:ascii="Verdana" w:hAnsi="Verdana"/>
        </w:rPr>
        <w:lastRenderedPageBreak/>
        <w:t>We stellen het op prijs dat de Ondernemingsraad en Cliëntenraad goed reflecteren op de inhoud van het kwaliteitsrapport. Dat helpt om ons op de juiste manier in te zetten voor 100% leven.</w:t>
      </w:r>
    </w:p>
    <w:p w14:paraId="77AE7E58" w14:textId="77777777" w:rsidR="002B30F9" w:rsidRPr="001D0D00" w:rsidRDefault="002B30F9" w:rsidP="002B30F9">
      <w:pPr>
        <w:rPr>
          <w:rFonts w:ascii="Verdana" w:hAnsi="Verdana"/>
        </w:rPr>
      </w:pPr>
      <w:r w:rsidRPr="001D0D00">
        <w:rPr>
          <w:rFonts w:ascii="Verdana" w:hAnsi="Verdana"/>
        </w:rPr>
        <w:t>In het afgelopen jaar hebben we met de Centrale Cliëntenraad intensief gesproken over de inhoud van het kwaliteitsrapport. Aanleiding daarvoor was dat er in de laatste kwaliteitsrapporten veel nadruk is gelegd op de ervaren kwaliteit van onze bewoners. De rapporten daarvoor waren met name cijfermatig en dat leverde wat ons betreft een te beperkt beeld. Cijfers vertellen immers niet het verhaal van bewoners. De Centrale Cliëntenraad was van mening dat de meetbare kwaliteit daarmee te veel uit beeld verdween, en dat het cyclisch werken meer aandacht behoefde. Met dit rapport proberen we daar weer evenwicht in te vinden: deel 1 doet verslag van de ervaren kwaliteit, deel 2 van de meetbare kwaliteit. Vertellen en tellen dus. Bovendien blikken we terug op de voorgenomen verbeteringen in het vorige rapport en zijn er net als vorig jaar concrete actiepunten voor komend jaar opgenomen.</w:t>
      </w:r>
    </w:p>
    <w:p w14:paraId="1FF51364" w14:textId="77777777" w:rsidR="002B30F9" w:rsidRPr="001D0D00" w:rsidRDefault="002B30F9" w:rsidP="002B30F9">
      <w:pPr>
        <w:rPr>
          <w:rFonts w:ascii="Verdana" w:hAnsi="Verdana"/>
        </w:rPr>
      </w:pPr>
      <w:r w:rsidRPr="001D0D00">
        <w:rPr>
          <w:rFonts w:ascii="Verdana" w:hAnsi="Verdana"/>
        </w:rPr>
        <w:t xml:space="preserve">De tekorten op de arbeidsmarkt raken ook Bartiméus. Onze grootste uitdaging de komende jaren is de schaarse tijd van medewerkers zo goed en slim mogelijk in te zetten. Dat zet de kwaliteit van zorg onder druk en vraagt een andere kijk op het werk in de zorg, zoals de Ondernemingsraad terecht opmerkt in zijn reflectie. </w:t>
      </w:r>
    </w:p>
    <w:p w14:paraId="17F5AC16" w14:textId="6BA73117" w:rsidR="002B30F9" w:rsidRPr="001D0D00" w:rsidRDefault="002B30F9" w:rsidP="002B30F9">
      <w:pPr>
        <w:rPr>
          <w:rFonts w:ascii="Verdana" w:hAnsi="Verdana"/>
        </w:rPr>
      </w:pPr>
      <w:r w:rsidRPr="001D0D00">
        <w:rPr>
          <w:rFonts w:ascii="Verdana" w:hAnsi="Verdana"/>
        </w:rPr>
        <w:t>Om begeleiders tijd te besparen</w:t>
      </w:r>
      <w:r w:rsidR="0008047A">
        <w:rPr>
          <w:rFonts w:ascii="Verdana" w:hAnsi="Verdana"/>
        </w:rPr>
        <w:t>,</w:t>
      </w:r>
      <w:r w:rsidRPr="001D0D00">
        <w:rPr>
          <w:rFonts w:ascii="Verdana" w:hAnsi="Verdana"/>
        </w:rPr>
        <w:t xml:space="preserve"> proberen we de administratieve lasten terug te dringen: door bijvoorbeeld een handzamer zorgplan met minder en realistischer doelen en door een koppeling tussen ONS en Triasweb zodat het melden van incidenten eenvoudiger wordt.</w:t>
      </w:r>
    </w:p>
    <w:p w14:paraId="46D789C7" w14:textId="77777777" w:rsidR="002B30F9" w:rsidRPr="001D0D00" w:rsidRDefault="002B30F9" w:rsidP="002B30F9">
      <w:pPr>
        <w:rPr>
          <w:rFonts w:ascii="Verdana" w:hAnsi="Verdana"/>
        </w:rPr>
      </w:pPr>
      <w:r w:rsidRPr="001D0D00">
        <w:rPr>
          <w:rFonts w:ascii="Verdana" w:hAnsi="Verdana"/>
        </w:rPr>
        <w:t xml:space="preserve">In het afgelopen jaar hebben we daarnaast de Cirkel van 5 geïntroduceerd. Dit is een hulpmiddel om te zorgen dat we de schaarse tijd van onze medewerkers zo goed mogelijk kunnen inzetten. We stellen achtereenvolgens deze vijf vragen: Wat kan een cliënt zelf (of kan hij leren)? Zijn er technologische hulpmiddelen beschikbaar? Wat zouden familie en vrienden kunnen betekenen? Welke voorzieningen in de buurt, kerk of nabije omgeving kunnen iets betekenen? En dan: wat kan de Bartiméus-professional betekenen omdat anderen het niet kunnen oppakken? </w:t>
      </w:r>
    </w:p>
    <w:p w14:paraId="55CD8390" w14:textId="77777777" w:rsidR="002B30F9" w:rsidRPr="001D0D00" w:rsidRDefault="002B30F9" w:rsidP="002B30F9">
      <w:pPr>
        <w:rPr>
          <w:rFonts w:ascii="Verdana" w:hAnsi="Verdana"/>
        </w:rPr>
      </w:pPr>
      <w:r w:rsidRPr="001D0D00">
        <w:rPr>
          <w:rFonts w:ascii="Verdana" w:hAnsi="Verdana"/>
        </w:rPr>
        <w:t>Over de Cirkel van 5 zijn we in gesprek met medewerkers en met bewoners en hun verwanten. Want we hebben elkaar meer dan ooit nodig. Samen voor 100% leven: dat blijft, juist in deze uitdagende periode, ons motto voor de komende jaren.</w:t>
      </w:r>
    </w:p>
    <w:p w14:paraId="254E25D1" w14:textId="77777777" w:rsidR="001D0D00" w:rsidRPr="001D0D00" w:rsidRDefault="001D0D00">
      <w:pPr>
        <w:rPr>
          <w:rFonts w:ascii="Verdana" w:hAnsi="Verdana"/>
        </w:rPr>
      </w:pPr>
      <w:bookmarkStart w:id="19" w:name="_Toc135726695"/>
      <w:r w:rsidRPr="001D0D00">
        <w:rPr>
          <w:rFonts w:ascii="Verdana" w:hAnsi="Verdana"/>
        </w:rPr>
        <w:br w:type="page"/>
      </w:r>
    </w:p>
    <w:p w14:paraId="37FB6FDB" w14:textId="652A5D67" w:rsidR="00CD10D8" w:rsidRPr="00CD10D8" w:rsidRDefault="00CD10D8" w:rsidP="00CD603D">
      <w:pPr>
        <w:pStyle w:val="Kop1"/>
      </w:pPr>
      <w:bookmarkStart w:id="20" w:name="_Toc167275066"/>
      <w:r w:rsidRPr="00CD10D8">
        <w:lastRenderedPageBreak/>
        <w:t xml:space="preserve">Bijlage </w:t>
      </w:r>
      <w:r>
        <w:t>1</w:t>
      </w:r>
      <w:r w:rsidRPr="00CD10D8">
        <w:t>. Afkortingenlijst</w:t>
      </w:r>
      <w:bookmarkEnd w:id="19"/>
      <w:bookmarkEnd w:id="20"/>
    </w:p>
    <w:p w14:paraId="43FEF21C"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BHV</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Bedrijfshulpverlening</w:t>
      </w:r>
    </w:p>
    <w:p w14:paraId="3282897E" w14:textId="79941E5F" w:rsidR="00CD10D8" w:rsidRPr="00CD10D8" w:rsidRDefault="00CD10D8" w:rsidP="00CD10D8">
      <w:pPr>
        <w:spacing w:after="0" w:line="330" w:lineRule="atLeast"/>
        <w:rPr>
          <w:rFonts w:ascii="Verdana" w:eastAsia="Calibri" w:hAnsi="Verdana" w:cs="Arial"/>
          <w:color w:val="000000"/>
          <w:kern w:val="0"/>
          <w14:ligatures w14:val="none"/>
        </w:rPr>
      </w:pPr>
      <w:r>
        <w:rPr>
          <w:rFonts w:ascii="Verdana" w:eastAsia="Calibri" w:hAnsi="Verdana" w:cs="Arial"/>
          <w:color w:val="000000"/>
          <w:kern w:val="0"/>
          <w14:ligatures w14:val="none"/>
        </w:rPr>
        <w:t>CB’er</w:t>
      </w:r>
      <w:r>
        <w:rPr>
          <w:rFonts w:ascii="Verdana" w:eastAsia="Calibri" w:hAnsi="Verdana" w:cs="Arial"/>
          <w:color w:val="000000"/>
          <w:kern w:val="0"/>
          <w14:ligatures w14:val="none"/>
        </w:rPr>
        <w:tab/>
      </w:r>
      <w:r>
        <w:rPr>
          <w:rFonts w:ascii="Verdana" w:eastAsia="Calibri" w:hAnsi="Verdana" w:cs="Arial"/>
          <w:color w:val="000000"/>
          <w:kern w:val="0"/>
          <w14:ligatures w14:val="none"/>
        </w:rPr>
        <w:tab/>
        <w:t>Coördinerend Begeleider</w:t>
      </w:r>
    </w:p>
    <w:p w14:paraId="21D9C2E5"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CCR</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Centrale Cliëntenraad</w:t>
      </w:r>
    </w:p>
    <w:p w14:paraId="3A168257"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CIIO</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Onafhankelijk audit- en certificeringsbureau</w:t>
      </w:r>
    </w:p>
    <w:p w14:paraId="0C931176"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EMB</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Ernstig Meervoudige Beperking</w:t>
      </w:r>
    </w:p>
    <w:p w14:paraId="011184C8"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EVV’er</w:t>
      </w:r>
      <w:r w:rsidRPr="00CD10D8">
        <w:rPr>
          <w:rFonts w:ascii="Verdana" w:eastAsia="Calibri" w:hAnsi="Verdana" w:cs="Arial"/>
          <w:color w:val="000000"/>
          <w:kern w:val="0"/>
          <w14:ligatures w14:val="none"/>
        </w:rPr>
        <w:tab/>
        <w:t>Eerst Verantwoordelijke Verzorgende</w:t>
      </w:r>
    </w:p>
    <w:p w14:paraId="0801A73C" w14:textId="4B17EDFC"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IGJ</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Inspectie Gezondheidszorg en Jeugd</w:t>
      </w:r>
    </w:p>
    <w:p w14:paraId="42795AA9" w14:textId="0A71F2A2" w:rsidR="00CD10D8" w:rsidRPr="00CD10D8" w:rsidRDefault="00CD10D8" w:rsidP="00CD10D8">
      <w:pPr>
        <w:spacing w:after="0" w:line="330" w:lineRule="atLeast"/>
        <w:ind w:left="1410" w:hanging="1410"/>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LACCS</w:t>
      </w:r>
      <w:r w:rsidRPr="00CD10D8">
        <w:rPr>
          <w:rFonts w:ascii="Verdana" w:eastAsia="Calibri" w:hAnsi="Verdana" w:cs="Arial"/>
          <w:color w:val="000000"/>
          <w:kern w:val="0"/>
          <w14:ligatures w14:val="none"/>
        </w:rPr>
        <w:tab/>
      </w:r>
      <w:r w:rsidR="00FE5790">
        <w:rPr>
          <w:rFonts w:ascii="Verdana" w:eastAsia="Calibri" w:hAnsi="Verdana" w:cs="Arial"/>
          <w:color w:val="000000"/>
          <w:kern w:val="0"/>
          <w14:ligatures w14:val="none"/>
        </w:rPr>
        <w:t xml:space="preserve">Behandelvisie gericht op </w:t>
      </w:r>
      <w:r w:rsidRPr="00CD10D8">
        <w:rPr>
          <w:rFonts w:ascii="Verdana" w:eastAsia="Calibri" w:hAnsi="Verdana" w:cs="Arial"/>
          <w:color w:val="000000"/>
          <w:kern w:val="0"/>
          <w14:ligatures w14:val="none"/>
        </w:rPr>
        <w:t>Lichamelijk welzijn, Alertheid, Contact, Communicatie en Stimulerende tijdsbesteding</w:t>
      </w:r>
    </w:p>
    <w:p w14:paraId="4497EDE2"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MTO</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Medewerkerstevredenheidsonderzoek</w:t>
      </w:r>
    </w:p>
    <w:p w14:paraId="138DC93A"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NPS</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Net Promotor Score</w:t>
      </w:r>
    </w:p>
    <w:p w14:paraId="416D6C8B"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ONS</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 xml:space="preserve">Administratiesoftware van Nedap Healthcare voor onder andere </w:t>
      </w:r>
    </w:p>
    <w:p w14:paraId="1DE9EC5C" w14:textId="77777777" w:rsidR="00CD10D8" w:rsidRPr="00CD10D8" w:rsidRDefault="00CD10D8" w:rsidP="00CD10D8">
      <w:pPr>
        <w:spacing w:after="0" w:line="330" w:lineRule="atLeast"/>
        <w:ind w:left="708" w:firstLine="708"/>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het zorgplan van de cliënt</w:t>
      </w:r>
    </w:p>
    <w:p w14:paraId="321D536C"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OR</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Ondernemingsraad</w:t>
      </w:r>
    </w:p>
    <w:p w14:paraId="2A163372"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PDCA</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Plan Do Check Act</w:t>
      </w:r>
    </w:p>
    <w:p w14:paraId="30C074C1"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PNIL</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Personeel Niet In Loondienst</w:t>
      </w:r>
    </w:p>
    <w:p w14:paraId="624BEFDF"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SMART</w:t>
      </w:r>
      <w:r w:rsidRPr="00CD10D8">
        <w:rPr>
          <w:rFonts w:ascii="Verdana" w:eastAsia="Calibri" w:hAnsi="Verdana" w:cs="Arial"/>
          <w:color w:val="000000"/>
          <w:kern w:val="0"/>
          <w14:ligatures w14:val="none"/>
        </w:rPr>
        <w:tab/>
        <w:t>Specifiek Meetbaar Acceptabel Realistisch Tijdgebonden</w:t>
      </w:r>
    </w:p>
    <w:p w14:paraId="163E1D19" w14:textId="002FFEAB"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Triple C</w:t>
      </w:r>
      <w:r w:rsidRPr="00CD10D8">
        <w:rPr>
          <w:rFonts w:ascii="Verdana" w:eastAsia="Calibri" w:hAnsi="Verdana" w:cs="Arial"/>
          <w:color w:val="000000"/>
          <w:kern w:val="0"/>
          <w14:ligatures w14:val="none"/>
        </w:rPr>
        <w:tab/>
      </w:r>
      <w:r w:rsidR="00FE5790">
        <w:rPr>
          <w:rFonts w:ascii="Verdana" w:eastAsia="Calibri" w:hAnsi="Verdana" w:cs="Arial"/>
          <w:color w:val="000000"/>
          <w:kern w:val="0"/>
          <w14:ligatures w14:val="none"/>
        </w:rPr>
        <w:t xml:space="preserve">Behandelvisie gericht op </w:t>
      </w:r>
      <w:r w:rsidRPr="00CD10D8">
        <w:rPr>
          <w:rFonts w:ascii="Verdana" w:eastAsia="Calibri" w:hAnsi="Verdana" w:cs="Arial"/>
          <w:color w:val="000000"/>
          <w:kern w:val="0"/>
          <w14:ligatures w14:val="none"/>
        </w:rPr>
        <w:t>Cliënt, Coach en Competentie</w:t>
      </w:r>
    </w:p>
    <w:p w14:paraId="67EF0ED0"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VMB</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Volwassenen met een Meervoudige Beperking</w:t>
      </w:r>
    </w:p>
    <w:p w14:paraId="59182D62"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V&amp;S</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Volwassenen &amp; Senioren</w:t>
      </w:r>
    </w:p>
    <w:p w14:paraId="0F91F10E"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Wlz</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Wet langdurige zorg</w:t>
      </w:r>
    </w:p>
    <w:p w14:paraId="6CD96180" w14:textId="77777777" w:rsidR="00CD10D8" w:rsidRPr="00CD10D8" w:rsidRDefault="00CD10D8" w:rsidP="00CD10D8">
      <w:pPr>
        <w:spacing w:after="0" w:line="330" w:lineRule="atLeast"/>
        <w:rPr>
          <w:rFonts w:ascii="Verdana" w:eastAsia="Calibri" w:hAnsi="Verdana" w:cs="Arial"/>
          <w:color w:val="000000"/>
          <w:kern w:val="0"/>
          <w14:ligatures w14:val="none"/>
        </w:rPr>
      </w:pPr>
      <w:r w:rsidRPr="00CD10D8">
        <w:rPr>
          <w:rFonts w:ascii="Verdana" w:eastAsia="Calibri" w:hAnsi="Verdana" w:cs="Arial"/>
          <w:color w:val="000000"/>
          <w:kern w:val="0"/>
          <w14:ligatures w14:val="none"/>
        </w:rPr>
        <w:t>Wzd</w:t>
      </w:r>
      <w:r w:rsidRPr="00CD10D8">
        <w:rPr>
          <w:rFonts w:ascii="Verdana" w:eastAsia="Calibri" w:hAnsi="Verdana" w:cs="Arial"/>
          <w:color w:val="000000"/>
          <w:kern w:val="0"/>
          <w14:ligatures w14:val="none"/>
        </w:rPr>
        <w:tab/>
      </w:r>
      <w:r w:rsidRPr="00CD10D8">
        <w:rPr>
          <w:rFonts w:ascii="Verdana" w:eastAsia="Calibri" w:hAnsi="Verdana" w:cs="Arial"/>
          <w:color w:val="000000"/>
          <w:kern w:val="0"/>
          <w14:ligatures w14:val="none"/>
        </w:rPr>
        <w:tab/>
        <w:t>Wet zorg en dwang</w:t>
      </w:r>
    </w:p>
    <w:p w14:paraId="62FA2405" w14:textId="77777777" w:rsidR="00277C80" w:rsidRPr="00B672F1" w:rsidRDefault="00277C80">
      <w:pPr>
        <w:rPr>
          <w:rFonts w:ascii="Verdana" w:hAnsi="Verdana"/>
          <w:b/>
          <w:bCs/>
          <w:vanish/>
          <w:specVanish/>
        </w:rPr>
      </w:pPr>
    </w:p>
    <w:p w14:paraId="0AD3F3A7" w14:textId="78B55F5E" w:rsidR="00BF0BA8" w:rsidRPr="002850FE" w:rsidRDefault="00BF0BA8" w:rsidP="00EF6328">
      <w:pPr>
        <w:rPr>
          <w:rFonts w:ascii="Verdana" w:hAnsi="Verdana"/>
          <w:i/>
          <w:iCs/>
          <w:color w:val="008245"/>
        </w:rPr>
      </w:pPr>
    </w:p>
    <w:sectPr w:rsidR="00BF0BA8" w:rsidRPr="002850FE">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6E68" w14:textId="77777777" w:rsidR="00E543FF" w:rsidRDefault="00E543FF" w:rsidP="003777B2">
      <w:pPr>
        <w:spacing w:after="0" w:line="240" w:lineRule="auto"/>
      </w:pPr>
      <w:r>
        <w:separator/>
      </w:r>
    </w:p>
  </w:endnote>
  <w:endnote w:type="continuationSeparator" w:id="0">
    <w:p w14:paraId="4170FD67" w14:textId="77777777" w:rsidR="00E543FF" w:rsidRDefault="00E543FF" w:rsidP="003777B2">
      <w:pPr>
        <w:spacing w:after="0" w:line="240" w:lineRule="auto"/>
      </w:pPr>
      <w:r>
        <w:continuationSeparator/>
      </w:r>
    </w:p>
  </w:endnote>
  <w:endnote w:type="continuationNotice" w:id="1">
    <w:p w14:paraId="347C9920" w14:textId="77777777" w:rsidR="00E543FF" w:rsidRDefault="00E54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19331"/>
      <w:docPartObj>
        <w:docPartGallery w:val="Page Numbers (Bottom of Page)"/>
        <w:docPartUnique/>
      </w:docPartObj>
    </w:sdtPr>
    <w:sdtEndPr>
      <w:rPr>
        <w:rFonts w:ascii="Verdana" w:hAnsi="Verdana"/>
      </w:rPr>
    </w:sdtEndPr>
    <w:sdtContent>
      <w:p w14:paraId="1D70E2B1" w14:textId="692FEBCA" w:rsidR="003777B2" w:rsidRPr="00B3797A" w:rsidRDefault="003777B2">
        <w:pPr>
          <w:pStyle w:val="Voettekst"/>
          <w:jc w:val="right"/>
          <w:rPr>
            <w:rFonts w:ascii="Verdana" w:hAnsi="Verdana"/>
          </w:rPr>
        </w:pPr>
        <w:r w:rsidRPr="00B3797A">
          <w:rPr>
            <w:rFonts w:ascii="Verdana" w:hAnsi="Verdana"/>
          </w:rPr>
          <w:fldChar w:fldCharType="begin"/>
        </w:r>
        <w:r w:rsidRPr="00B3797A">
          <w:rPr>
            <w:rFonts w:ascii="Verdana" w:hAnsi="Verdana"/>
          </w:rPr>
          <w:instrText>PAGE   \* MERGEFORMAT</w:instrText>
        </w:r>
        <w:r w:rsidRPr="00B3797A">
          <w:rPr>
            <w:rFonts w:ascii="Verdana" w:hAnsi="Verdana"/>
          </w:rPr>
          <w:fldChar w:fldCharType="separate"/>
        </w:r>
        <w:r w:rsidRPr="00B3797A">
          <w:rPr>
            <w:rFonts w:ascii="Verdana" w:hAnsi="Verdana"/>
          </w:rPr>
          <w:t>2</w:t>
        </w:r>
        <w:r w:rsidRPr="00B3797A">
          <w:rPr>
            <w:rFonts w:ascii="Verdana" w:hAnsi="Verdana"/>
          </w:rPr>
          <w:fldChar w:fldCharType="end"/>
        </w:r>
      </w:p>
    </w:sdtContent>
  </w:sdt>
  <w:p w14:paraId="408F4FFF" w14:textId="77777777" w:rsidR="003777B2" w:rsidRDefault="003777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2A39" w14:textId="77777777" w:rsidR="00E543FF" w:rsidRDefault="00E543FF" w:rsidP="003777B2">
      <w:pPr>
        <w:spacing w:after="0" w:line="240" w:lineRule="auto"/>
      </w:pPr>
      <w:r>
        <w:separator/>
      </w:r>
    </w:p>
  </w:footnote>
  <w:footnote w:type="continuationSeparator" w:id="0">
    <w:p w14:paraId="22164408" w14:textId="77777777" w:rsidR="00E543FF" w:rsidRDefault="00E543FF" w:rsidP="003777B2">
      <w:pPr>
        <w:spacing w:after="0" w:line="240" w:lineRule="auto"/>
      </w:pPr>
      <w:r>
        <w:continuationSeparator/>
      </w:r>
    </w:p>
  </w:footnote>
  <w:footnote w:type="continuationNotice" w:id="1">
    <w:p w14:paraId="70B05F9D" w14:textId="77777777" w:rsidR="00E543FF" w:rsidRDefault="00E543FF">
      <w:pPr>
        <w:spacing w:after="0" w:line="240" w:lineRule="auto"/>
      </w:pPr>
    </w:p>
  </w:footnote>
  <w:footnote w:id="2">
    <w:p w14:paraId="353075D1" w14:textId="1C1A8E53" w:rsidR="00572AE9" w:rsidRPr="006970C9" w:rsidRDefault="00572AE9" w:rsidP="00572AE9">
      <w:pPr>
        <w:pStyle w:val="Voetnoottekst"/>
        <w:rPr>
          <w:rFonts w:ascii="Verdana" w:hAnsi="Verdana"/>
          <w:sz w:val="16"/>
          <w:szCs w:val="16"/>
        </w:rPr>
      </w:pPr>
      <w:r w:rsidRPr="006970C9">
        <w:rPr>
          <w:rStyle w:val="Voetnootmarkering"/>
          <w:rFonts w:ascii="Verdana" w:hAnsi="Verdana"/>
          <w:sz w:val="16"/>
          <w:szCs w:val="16"/>
        </w:rPr>
        <w:footnoteRef/>
      </w:r>
      <w:r w:rsidRPr="006970C9">
        <w:rPr>
          <w:rFonts w:ascii="Verdana" w:hAnsi="Verdana"/>
          <w:sz w:val="16"/>
          <w:szCs w:val="16"/>
        </w:rPr>
        <w:t xml:space="preserve"> </w:t>
      </w:r>
      <w:r w:rsidR="002052D6" w:rsidRPr="006970C9">
        <w:rPr>
          <w:rFonts w:ascii="Verdana" w:hAnsi="Verdana"/>
          <w:sz w:val="16"/>
          <w:szCs w:val="16"/>
        </w:rPr>
        <w:t>De b</w:t>
      </w:r>
      <w:r w:rsidR="005168F8" w:rsidRPr="006970C9">
        <w:rPr>
          <w:rFonts w:ascii="Verdana" w:hAnsi="Verdana"/>
          <w:sz w:val="16"/>
          <w:szCs w:val="16"/>
        </w:rPr>
        <w:t>etrokken o</w:t>
      </w:r>
      <w:r w:rsidRPr="006970C9">
        <w:rPr>
          <w:rFonts w:ascii="Verdana" w:hAnsi="Verdana"/>
          <w:sz w:val="16"/>
          <w:szCs w:val="16"/>
        </w:rPr>
        <w:t>ndersteunende diensten: Beleid &amp; Kwaliteit, HR en de Academie.</w:t>
      </w:r>
    </w:p>
  </w:footnote>
  <w:footnote w:id="3">
    <w:p w14:paraId="7B534CBF" w14:textId="089A91D4" w:rsidR="002052D6" w:rsidRDefault="002052D6">
      <w:pPr>
        <w:pStyle w:val="Voetnoottekst"/>
      </w:pPr>
      <w:r w:rsidRPr="006970C9">
        <w:rPr>
          <w:rStyle w:val="Voetnootmarkering"/>
          <w:rFonts w:ascii="Verdana" w:hAnsi="Verdana"/>
          <w:sz w:val="16"/>
          <w:szCs w:val="16"/>
        </w:rPr>
        <w:footnoteRef/>
      </w:r>
      <w:r w:rsidRPr="006970C9">
        <w:rPr>
          <w:rFonts w:ascii="Verdana" w:hAnsi="Verdana"/>
          <w:sz w:val="16"/>
          <w:szCs w:val="16"/>
        </w:rPr>
        <w:t xml:space="preserve"> De ‘Handreiking Zorgplan en rapporteren’ is in het Kwaliteitsrapport 2022 benoemd als ‘Professionele standaard Rapporteren’</w:t>
      </w:r>
      <w:r w:rsidR="00FB623E" w:rsidRPr="006970C9">
        <w:rPr>
          <w:rFonts w:ascii="Verdana" w:hAnsi="Verdana"/>
          <w:sz w:val="16"/>
          <w:szCs w:val="16"/>
        </w:rPr>
        <w:t>.</w:t>
      </w:r>
    </w:p>
  </w:footnote>
  <w:footnote w:id="4">
    <w:p w14:paraId="1A9DB5D7" w14:textId="4FE63110" w:rsidR="00CD7B5F" w:rsidRPr="006970C9" w:rsidRDefault="00CD7B5F" w:rsidP="00CD7B5F">
      <w:pPr>
        <w:pStyle w:val="Voetnoottekst"/>
        <w:rPr>
          <w:rFonts w:ascii="Verdana" w:hAnsi="Verdana"/>
          <w:sz w:val="16"/>
          <w:szCs w:val="16"/>
        </w:rPr>
      </w:pPr>
      <w:r w:rsidRPr="006970C9">
        <w:rPr>
          <w:rStyle w:val="Voetnootmarkering"/>
          <w:rFonts w:ascii="Verdana" w:hAnsi="Verdana"/>
          <w:sz w:val="16"/>
          <w:szCs w:val="16"/>
        </w:rPr>
        <w:footnoteRef/>
      </w:r>
      <w:r w:rsidRPr="006970C9">
        <w:rPr>
          <w:rFonts w:ascii="Verdana" w:hAnsi="Verdana"/>
          <w:sz w:val="16"/>
          <w:szCs w:val="16"/>
        </w:rPr>
        <w:t xml:space="preserve"> In totaal hebben in 2023 </w:t>
      </w:r>
      <w:r w:rsidR="00934B0E" w:rsidRPr="006970C9">
        <w:rPr>
          <w:rFonts w:ascii="Verdana" w:hAnsi="Verdana"/>
          <w:sz w:val="16"/>
          <w:szCs w:val="16"/>
        </w:rPr>
        <w:t>56</w:t>
      </w:r>
      <w:r w:rsidRPr="006970C9">
        <w:rPr>
          <w:rFonts w:ascii="Verdana" w:hAnsi="Verdana"/>
          <w:sz w:val="16"/>
          <w:szCs w:val="16"/>
        </w:rPr>
        <w:t xml:space="preserve"> teams van VMB en </w:t>
      </w:r>
      <w:r w:rsidR="006C3168" w:rsidRPr="006970C9">
        <w:rPr>
          <w:rFonts w:ascii="Verdana" w:hAnsi="Verdana"/>
          <w:sz w:val="16"/>
          <w:szCs w:val="16"/>
        </w:rPr>
        <w:t>10</w:t>
      </w:r>
      <w:r w:rsidRPr="006970C9">
        <w:rPr>
          <w:rFonts w:ascii="Verdana" w:hAnsi="Verdana"/>
          <w:sz w:val="16"/>
          <w:szCs w:val="16"/>
        </w:rPr>
        <w:t xml:space="preserve"> teams van V&amp;S de 100% Leven gesprekken gevoerd. </w:t>
      </w:r>
      <w:r w:rsidR="00DD700E" w:rsidRPr="006970C9">
        <w:rPr>
          <w:rFonts w:ascii="Verdana" w:hAnsi="Verdana"/>
          <w:sz w:val="16"/>
          <w:szCs w:val="16"/>
        </w:rPr>
        <w:t>In de analyse</w:t>
      </w:r>
      <w:r w:rsidR="00291DF8" w:rsidRPr="006970C9">
        <w:rPr>
          <w:rFonts w:ascii="Verdana" w:hAnsi="Verdana"/>
          <w:sz w:val="16"/>
          <w:szCs w:val="16"/>
        </w:rPr>
        <w:t xml:space="preserve"> hebben</w:t>
      </w:r>
      <w:r w:rsidR="006B3980" w:rsidRPr="006970C9">
        <w:rPr>
          <w:rFonts w:ascii="Verdana" w:hAnsi="Verdana"/>
          <w:sz w:val="16"/>
          <w:szCs w:val="16"/>
        </w:rPr>
        <w:t xml:space="preserve"> we geen onderscheid gemaakt</w:t>
      </w:r>
      <w:r w:rsidR="001C3331" w:rsidRPr="006970C9">
        <w:rPr>
          <w:rFonts w:ascii="Verdana" w:hAnsi="Verdana"/>
          <w:sz w:val="16"/>
          <w:szCs w:val="16"/>
        </w:rPr>
        <w:t xml:space="preserve"> tussen de teams van de woning</w:t>
      </w:r>
      <w:r w:rsidR="00DD2AE3" w:rsidRPr="006970C9">
        <w:rPr>
          <w:rFonts w:ascii="Verdana" w:hAnsi="Verdana"/>
          <w:sz w:val="16"/>
          <w:szCs w:val="16"/>
        </w:rPr>
        <w:t>en</w:t>
      </w:r>
      <w:r w:rsidR="00226031" w:rsidRPr="006970C9">
        <w:rPr>
          <w:rFonts w:ascii="Verdana" w:hAnsi="Verdana"/>
          <w:sz w:val="16"/>
          <w:szCs w:val="16"/>
        </w:rPr>
        <w:t xml:space="preserve">, </w:t>
      </w:r>
      <w:r w:rsidR="006B3980" w:rsidRPr="006970C9">
        <w:rPr>
          <w:rFonts w:ascii="Verdana" w:hAnsi="Verdana"/>
          <w:sz w:val="16"/>
          <w:szCs w:val="16"/>
        </w:rPr>
        <w:t>dagbesteding</w:t>
      </w:r>
      <w:r w:rsidR="00D111C4" w:rsidRPr="006970C9">
        <w:rPr>
          <w:rFonts w:ascii="Verdana" w:hAnsi="Verdana"/>
          <w:sz w:val="16"/>
          <w:szCs w:val="16"/>
        </w:rPr>
        <w:t xml:space="preserve"> en </w:t>
      </w:r>
      <w:r w:rsidR="00226031" w:rsidRPr="006970C9">
        <w:rPr>
          <w:rFonts w:ascii="Verdana" w:hAnsi="Verdana"/>
          <w:sz w:val="16"/>
          <w:szCs w:val="16"/>
        </w:rPr>
        <w:t>vrije tijd, nachtzorg en paramedici</w:t>
      </w:r>
      <w:r w:rsidR="006B3980" w:rsidRPr="006970C9">
        <w:rPr>
          <w:rFonts w:ascii="Verdana" w:hAnsi="Verdana"/>
          <w:sz w:val="16"/>
          <w:szCs w:val="16"/>
        </w:rPr>
        <w:t xml:space="preserve">. </w:t>
      </w:r>
      <w:r w:rsidRPr="006970C9">
        <w:rPr>
          <w:rFonts w:ascii="Verdana" w:hAnsi="Verdana"/>
          <w:sz w:val="16"/>
          <w:szCs w:val="16"/>
        </w:rPr>
        <w:t>De verdeling over de besproken Bartiméusbrede focuspunten ziet er als volgt uit:</w:t>
      </w:r>
    </w:p>
    <w:p w14:paraId="2F55B041" w14:textId="529431E1" w:rsidR="00CD7B5F" w:rsidRPr="006970C9" w:rsidRDefault="00377CE5" w:rsidP="00CD7B5F">
      <w:pPr>
        <w:pStyle w:val="Voetnoottekst"/>
        <w:rPr>
          <w:rFonts w:ascii="Verdana" w:hAnsi="Verdana"/>
          <w:sz w:val="16"/>
          <w:szCs w:val="16"/>
        </w:rPr>
      </w:pPr>
      <w:r w:rsidRPr="006970C9">
        <w:rPr>
          <w:rFonts w:ascii="Verdana" w:hAnsi="Verdana"/>
          <w:sz w:val="16"/>
          <w:szCs w:val="16"/>
        </w:rPr>
        <w:t>Focuspunt 1</w:t>
      </w:r>
      <w:r w:rsidR="00676090" w:rsidRPr="006970C9">
        <w:rPr>
          <w:rFonts w:ascii="Verdana" w:hAnsi="Verdana"/>
          <w:sz w:val="16"/>
          <w:szCs w:val="16"/>
        </w:rPr>
        <w:t>.</w:t>
      </w:r>
      <w:r w:rsidRPr="006970C9">
        <w:rPr>
          <w:rFonts w:ascii="Verdana" w:hAnsi="Verdana"/>
          <w:sz w:val="16"/>
          <w:szCs w:val="16"/>
        </w:rPr>
        <w:t xml:space="preserve"> </w:t>
      </w:r>
      <w:r w:rsidR="00CD7B5F" w:rsidRPr="006970C9">
        <w:rPr>
          <w:rFonts w:ascii="Verdana" w:hAnsi="Verdana"/>
          <w:sz w:val="16"/>
          <w:szCs w:val="16"/>
        </w:rPr>
        <w:t xml:space="preserve">De cliënt en zijn zorgplan: </w:t>
      </w:r>
      <w:r w:rsidRPr="006970C9">
        <w:rPr>
          <w:rFonts w:ascii="Verdana" w:hAnsi="Verdana"/>
          <w:sz w:val="16"/>
          <w:szCs w:val="16"/>
        </w:rPr>
        <w:t>3 teams</w:t>
      </w:r>
      <w:r w:rsidR="00CD7B5F" w:rsidRPr="006970C9">
        <w:rPr>
          <w:rFonts w:ascii="Verdana" w:hAnsi="Verdana"/>
          <w:sz w:val="16"/>
          <w:szCs w:val="16"/>
        </w:rPr>
        <w:t>.</w:t>
      </w:r>
    </w:p>
    <w:p w14:paraId="05577B78" w14:textId="360C180C" w:rsidR="00CD7B5F" w:rsidRPr="006970C9" w:rsidRDefault="00377CE5" w:rsidP="00CD7B5F">
      <w:pPr>
        <w:pStyle w:val="Voetnoottekst"/>
        <w:rPr>
          <w:rFonts w:ascii="Verdana" w:hAnsi="Verdana"/>
          <w:sz w:val="16"/>
          <w:szCs w:val="16"/>
        </w:rPr>
      </w:pPr>
      <w:r w:rsidRPr="006970C9">
        <w:rPr>
          <w:rFonts w:ascii="Verdana" w:hAnsi="Verdana"/>
          <w:sz w:val="16"/>
          <w:szCs w:val="16"/>
        </w:rPr>
        <w:t>Focuspunt 2</w:t>
      </w:r>
      <w:r w:rsidR="00676090" w:rsidRPr="006970C9">
        <w:rPr>
          <w:rFonts w:ascii="Verdana" w:hAnsi="Verdana"/>
          <w:sz w:val="16"/>
          <w:szCs w:val="16"/>
        </w:rPr>
        <w:t>.</w:t>
      </w:r>
      <w:r w:rsidRPr="006970C9">
        <w:rPr>
          <w:rFonts w:ascii="Verdana" w:hAnsi="Verdana"/>
          <w:sz w:val="16"/>
          <w:szCs w:val="16"/>
        </w:rPr>
        <w:t xml:space="preserve"> </w:t>
      </w:r>
      <w:r w:rsidR="00CD7B5F" w:rsidRPr="006970C9">
        <w:rPr>
          <w:rFonts w:ascii="Verdana" w:hAnsi="Verdana"/>
          <w:sz w:val="16"/>
          <w:szCs w:val="16"/>
        </w:rPr>
        <w:t xml:space="preserve">De medewerker en zijn team: </w:t>
      </w:r>
      <w:r w:rsidRPr="006970C9">
        <w:rPr>
          <w:rFonts w:ascii="Verdana" w:hAnsi="Verdana"/>
          <w:sz w:val="16"/>
          <w:szCs w:val="16"/>
        </w:rPr>
        <w:t>3</w:t>
      </w:r>
      <w:r w:rsidR="00187200" w:rsidRPr="006970C9">
        <w:rPr>
          <w:rFonts w:ascii="Verdana" w:hAnsi="Verdana"/>
          <w:sz w:val="16"/>
          <w:szCs w:val="16"/>
        </w:rPr>
        <w:t>5</w:t>
      </w:r>
      <w:r w:rsidRPr="006970C9">
        <w:rPr>
          <w:rFonts w:ascii="Verdana" w:hAnsi="Verdana"/>
          <w:sz w:val="16"/>
          <w:szCs w:val="16"/>
        </w:rPr>
        <w:t xml:space="preserve"> teams.</w:t>
      </w:r>
    </w:p>
    <w:p w14:paraId="4EF53C2D" w14:textId="5D22ABA9" w:rsidR="00377CE5" w:rsidRPr="006970C9" w:rsidRDefault="00377CE5" w:rsidP="00CD7B5F">
      <w:pPr>
        <w:pStyle w:val="Voetnoottekst"/>
        <w:rPr>
          <w:rFonts w:ascii="Verdana" w:hAnsi="Verdana"/>
          <w:sz w:val="16"/>
          <w:szCs w:val="16"/>
        </w:rPr>
      </w:pPr>
      <w:r w:rsidRPr="006970C9">
        <w:rPr>
          <w:rFonts w:ascii="Verdana" w:hAnsi="Verdana"/>
          <w:sz w:val="16"/>
          <w:szCs w:val="16"/>
        </w:rPr>
        <w:t>Focuspunt 3</w:t>
      </w:r>
      <w:r w:rsidR="00676090" w:rsidRPr="006970C9">
        <w:rPr>
          <w:rFonts w:ascii="Verdana" w:hAnsi="Verdana"/>
          <w:sz w:val="16"/>
          <w:szCs w:val="16"/>
        </w:rPr>
        <w:t>.</w:t>
      </w:r>
      <w:r w:rsidRPr="006970C9">
        <w:rPr>
          <w:rFonts w:ascii="Verdana" w:hAnsi="Verdana"/>
          <w:sz w:val="16"/>
          <w:szCs w:val="16"/>
        </w:rPr>
        <w:t xml:space="preserve"> </w:t>
      </w:r>
      <w:r w:rsidR="00CD7B5F" w:rsidRPr="006970C9">
        <w:rPr>
          <w:rFonts w:ascii="Verdana" w:hAnsi="Verdana"/>
          <w:sz w:val="16"/>
          <w:szCs w:val="16"/>
        </w:rPr>
        <w:t xml:space="preserve">De medewerker en scholing: </w:t>
      </w:r>
      <w:r w:rsidR="003D6472" w:rsidRPr="006970C9">
        <w:rPr>
          <w:rFonts w:ascii="Verdana" w:hAnsi="Verdana"/>
          <w:sz w:val="16"/>
          <w:szCs w:val="16"/>
        </w:rPr>
        <w:t>3</w:t>
      </w:r>
      <w:r w:rsidRPr="006970C9">
        <w:rPr>
          <w:rFonts w:ascii="Verdana" w:hAnsi="Verdana"/>
          <w:sz w:val="16"/>
          <w:szCs w:val="16"/>
        </w:rPr>
        <w:t xml:space="preserve"> teams.</w:t>
      </w:r>
    </w:p>
    <w:p w14:paraId="55DB13BA" w14:textId="4099C629" w:rsidR="00CD7B5F" w:rsidRDefault="00377CE5" w:rsidP="00CD7B5F">
      <w:pPr>
        <w:pStyle w:val="Voetnoottekst"/>
      </w:pPr>
      <w:r w:rsidRPr="006970C9">
        <w:rPr>
          <w:rFonts w:ascii="Verdana" w:hAnsi="Verdana"/>
          <w:sz w:val="16"/>
          <w:szCs w:val="16"/>
        </w:rPr>
        <w:t>M</w:t>
      </w:r>
      <w:r w:rsidR="00CD7B5F" w:rsidRPr="006970C9">
        <w:rPr>
          <w:rFonts w:ascii="Verdana" w:hAnsi="Verdana"/>
          <w:sz w:val="16"/>
          <w:szCs w:val="16"/>
        </w:rPr>
        <w:t>eerdere focuspunten</w:t>
      </w:r>
      <w:r w:rsidRPr="006970C9">
        <w:rPr>
          <w:rFonts w:ascii="Verdana" w:hAnsi="Verdana"/>
          <w:sz w:val="16"/>
          <w:szCs w:val="16"/>
        </w:rPr>
        <w:t>: 2</w:t>
      </w:r>
      <w:r w:rsidR="008F5362" w:rsidRPr="006970C9">
        <w:rPr>
          <w:rFonts w:ascii="Verdana" w:hAnsi="Verdana"/>
          <w:sz w:val="16"/>
          <w:szCs w:val="16"/>
        </w:rPr>
        <w:t>5</w:t>
      </w:r>
      <w:r w:rsidRPr="006970C9">
        <w:rPr>
          <w:rFonts w:ascii="Verdana" w:hAnsi="Verdana"/>
          <w:sz w:val="16"/>
          <w:szCs w:val="16"/>
        </w:rPr>
        <w:t xml:space="preserve"> teams.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8397469" w14:paraId="087F0BA1" w14:textId="77777777" w:rsidTr="48397469">
      <w:trPr>
        <w:trHeight w:val="300"/>
      </w:trPr>
      <w:tc>
        <w:tcPr>
          <w:tcW w:w="3020" w:type="dxa"/>
        </w:tcPr>
        <w:p w14:paraId="21AA3E2F" w14:textId="2C83D40B" w:rsidR="48397469" w:rsidRDefault="48397469" w:rsidP="48397469">
          <w:pPr>
            <w:pStyle w:val="Koptekst"/>
            <w:ind w:left="-115"/>
          </w:pPr>
        </w:p>
      </w:tc>
      <w:tc>
        <w:tcPr>
          <w:tcW w:w="3020" w:type="dxa"/>
        </w:tcPr>
        <w:p w14:paraId="0B70EB18" w14:textId="66A21583" w:rsidR="48397469" w:rsidRDefault="48397469" w:rsidP="48397469">
          <w:pPr>
            <w:pStyle w:val="Koptekst"/>
            <w:jc w:val="center"/>
          </w:pPr>
        </w:p>
      </w:tc>
      <w:tc>
        <w:tcPr>
          <w:tcW w:w="3020" w:type="dxa"/>
        </w:tcPr>
        <w:p w14:paraId="1EBC8AA6" w14:textId="3266910D" w:rsidR="48397469" w:rsidRDefault="48397469" w:rsidP="48397469">
          <w:pPr>
            <w:pStyle w:val="Koptekst"/>
            <w:ind w:right="-115"/>
            <w:jc w:val="right"/>
          </w:pPr>
        </w:p>
      </w:tc>
    </w:tr>
  </w:tbl>
  <w:p w14:paraId="4EF58DC1" w14:textId="346E76CD" w:rsidR="00BF4FED" w:rsidRDefault="00BF4F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739"/>
    <w:multiLevelType w:val="hybridMultilevel"/>
    <w:tmpl w:val="6D3AEB96"/>
    <w:lvl w:ilvl="0" w:tplc="67DCD046">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773A95"/>
    <w:multiLevelType w:val="hybridMultilevel"/>
    <w:tmpl w:val="34F2A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40426A"/>
    <w:multiLevelType w:val="hybridMultilevel"/>
    <w:tmpl w:val="62E6AAA6"/>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300D2"/>
    <w:multiLevelType w:val="hybridMultilevel"/>
    <w:tmpl w:val="879CE5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1E2395"/>
    <w:multiLevelType w:val="hybridMultilevel"/>
    <w:tmpl w:val="7B920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5D2F14"/>
    <w:multiLevelType w:val="hybridMultilevel"/>
    <w:tmpl w:val="B64E7CBC"/>
    <w:lvl w:ilvl="0" w:tplc="6EF06930">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5043C4E"/>
    <w:multiLevelType w:val="hybridMultilevel"/>
    <w:tmpl w:val="707A5BC2"/>
    <w:lvl w:ilvl="0" w:tplc="67DCD0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3D3D0A"/>
    <w:multiLevelType w:val="hybridMultilevel"/>
    <w:tmpl w:val="34E6B2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BC2E50"/>
    <w:multiLevelType w:val="hybridMultilevel"/>
    <w:tmpl w:val="C6DC7784"/>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1B08C5"/>
    <w:multiLevelType w:val="hybridMultilevel"/>
    <w:tmpl w:val="21DEC35E"/>
    <w:lvl w:ilvl="0" w:tplc="67BC137C">
      <w:start w:val="1"/>
      <w:numFmt w:val="bullet"/>
      <w:lvlText w:val="•"/>
      <w:lvlJc w:val="left"/>
      <w:pPr>
        <w:tabs>
          <w:tab w:val="num" w:pos="720"/>
        </w:tabs>
        <w:ind w:left="720" w:hanging="360"/>
      </w:pPr>
      <w:rPr>
        <w:rFonts w:ascii="Arial" w:hAnsi="Arial" w:hint="default"/>
      </w:rPr>
    </w:lvl>
    <w:lvl w:ilvl="1" w:tplc="CBF0693C" w:tentative="1">
      <w:start w:val="1"/>
      <w:numFmt w:val="bullet"/>
      <w:lvlText w:val="•"/>
      <w:lvlJc w:val="left"/>
      <w:pPr>
        <w:tabs>
          <w:tab w:val="num" w:pos="1440"/>
        </w:tabs>
        <w:ind w:left="1440" w:hanging="360"/>
      </w:pPr>
      <w:rPr>
        <w:rFonts w:ascii="Arial" w:hAnsi="Arial" w:hint="default"/>
      </w:rPr>
    </w:lvl>
    <w:lvl w:ilvl="2" w:tplc="78DADD18" w:tentative="1">
      <w:start w:val="1"/>
      <w:numFmt w:val="bullet"/>
      <w:lvlText w:val="•"/>
      <w:lvlJc w:val="left"/>
      <w:pPr>
        <w:tabs>
          <w:tab w:val="num" w:pos="2160"/>
        </w:tabs>
        <w:ind w:left="2160" w:hanging="360"/>
      </w:pPr>
      <w:rPr>
        <w:rFonts w:ascii="Arial" w:hAnsi="Arial" w:hint="default"/>
      </w:rPr>
    </w:lvl>
    <w:lvl w:ilvl="3" w:tplc="5E8CAFC4" w:tentative="1">
      <w:start w:val="1"/>
      <w:numFmt w:val="bullet"/>
      <w:lvlText w:val="•"/>
      <w:lvlJc w:val="left"/>
      <w:pPr>
        <w:tabs>
          <w:tab w:val="num" w:pos="2880"/>
        </w:tabs>
        <w:ind w:left="2880" w:hanging="360"/>
      </w:pPr>
      <w:rPr>
        <w:rFonts w:ascii="Arial" w:hAnsi="Arial" w:hint="default"/>
      </w:rPr>
    </w:lvl>
    <w:lvl w:ilvl="4" w:tplc="66101050" w:tentative="1">
      <w:start w:val="1"/>
      <w:numFmt w:val="bullet"/>
      <w:lvlText w:val="•"/>
      <w:lvlJc w:val="left"/>
      <w:pPr>
        <w:tabs>
          <w:tab w:val="num" w:pos="3600"/>
        </w:tabs>
        <w:ind w:left="3600" w:hanging="360"/>
      </w:pPr>
      <w:rPr>
        <w:rFonts w:ascii="Arial" w:hAnsi="Arial" w:hint="default"/>
      </w:rPr>
    </w:lvl>
    <w:lvl w:ilvl="5" w:tplc="2506B224" w:tentative="1">
      <w:start w:val="1"/>
      <w:numFmt w:val="bullet"/>
      <w:lvlText w:val="•"/>
      <w:lvlJc w:val="left"/>
      <w:pPr>
        <w:tabs>
          <w:tab w:val="num" w:pos="4320"/>
        </w:tabs>
        <w:ind w:left="4320" w:hanging="360"/>
      </w:pPr>
      <w:rPr>
        <w:rFonts w:ascii="Arial" w:hAnsi="Arial" w:hint="default"/>
      </w:rPr>
    </w:lvl>
    <w:lvl w:ilvl="6" w:tplc="A0D818AC" w:tentative="1">
      <w:start w:val="1"/>
      <w:numFmt w:val="bullet"/>
      <w:lvlText w:val="•"/>
      <w:lvlJc w:val="left"/>
      <w:pPr>
        <w:tabs>
          <w:tab w:val="num" w:pos="5040"/>
        </w:tabs>
        <w:ind w:left="5040" w:hanging="360"/>
      </w:pPr>
      <w:rPr>
        <w:rFonts w:ascii="Arial" w:hAnsi="Arial" w:hint="default"/>
      </w:rPr>
    </w:lvl>
    <w:lvl w:ilvl="7" w:tplc="F850CA9A" w:tentative="1">
      <w:start w:val="1"/>
      <w:numFmt w:val="bullet"/>
      <w:lvlText w:val="•"/>
      <w:lvlJc w:val="left"/>
      <w:pPr>
        <w:tabs>
          <w:tab w:val="num" w:pos="5760"/>
        </w:tabs>
        <w:ind w:left="5760" w:hanging="360"/>
      </w:pPr>
      <w:rPr>
        <w:rFonts w:ascii="Arial" w:hAnsi="Arial" w:hint="default"/>
      </w:rPr>
    </w:lvl>
    <w:lvl w:ilvl="8" w:tplc="1CA400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386D1E"/>
    <w:multiLevelType w:val="hybridMultilevel"/>
    <w:tmpl w:val="CF4AF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C25B34"/>
    <w:multiLevelType w:val="hybridMultilevel"/>
    <w:tmpl w:val="EE7497F4"/>
    <w:lvl w:ilvl="0" w:tplc="67DCD046">
      <w:start w:val="2"/>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B366C6"/>
    <w:multiLevelType w:val="hybridMultilevel"/>
    <w:tmpl w:val="8FE006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3903E6"/>
    <w:multiLevelType w:val="hybridMultilevel"/>
    <w:tmpl w:val="55F06FB0"/>
    <w:lvl w:ilvl="0" w:tplc="013E103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655309"/>
    <w:multiLevelType w:val="hybridMultilevel"/>
    <w:tmpl w:val="7CA2CCC4"/>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A4404B"/>
    <w:multiLevelType w:val="hybridMultilevel"/>
    <w:tmpl w:val="9170F6F0"/>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8754F3"/>
    <w:multiLevelType w:val="hybridMultilevel"/>
    <w:tmpl w:val="84042BB2"/>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326550"/>
    <w:multiLevelType w:val="hybridMultilevel"/>
    <w:tmpl w:val="7A3E25D8"/>
    <w:lvl w:ilvl="0" w:tplc="4A840DA2">
      <w:numFmt w:val="bullet"/>
      <w:lvlText w:val="-"/>
      <w:lvlJc w:val="left"/>
      <w:pPr>
        <w:ind w:left="1070" w:hanging="710"/>
      </w:pPr>
      <w:rPr>
        <w:rFonts w:ascii="Verdana" w:eastAsiaTheme="minorHAnsi" w:hAnsi="Verdana"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C02B49"/>
    <w:multiLevelType w:val="hybridMultilevel"/>
    <w:tmpl w:val="CC86F0CC"/>
    <w:lvl w:ilvl="0" w:tplc="D7B27F2A">
      <w:numFmt w:val="bullet"/>
      <w:lvlText w:val="-"/>
      <w:lvlJc w:val="left"/>
      <w:pPr>
        <w:ind w:left="720" w:hanging="360"/>
      </w:pPr>
      <w:rPr>
        <w:rFonts w:ascii="Aptos Display" w:eastAsiaTheme="minorHAnsi" w:hAnsi="Aptos Display"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70254"/>
    <w:multiLevelType w:val="hybridMultilevel"/>
    <w:tmpl w:val="D734788A"/>
    <w:lvl w:ilvl="0" w:tplc="BA04BDE6">
      <w:numFmt w:val="bullet"/>
      <w:lvlText w:val="-"/>
      <w:lvlJc w:val="left"/>
      <w:pPr>
        <w:ind w:left="720" w:hanging="360"/>
      </w:pPr>
      <w:rPr>
        <w:rFonts w:ascii="Verdana" w:eastAsiaTheme="minorHAnsi" w:hAnsi="Verdana"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1F0CFC"/>
    <w:multiLevelType w:val="hybridMultilevel"/>
    <w:tmpl w:val="B5D8AF1E"/>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287C61"/>
    <w:multiLevelType w:val="hybridMultilevel"/>
    <w:tmpl w:val="BB788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044FFE"/>
    <w:multiLevelType w:val="hybridMultilevel"/>
    <w:tmpl w:val="CACEFAD6"/>
    <w:lvl w:ilvl="0" w:tplc="7C56810A">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35709D3"/>
    <w:multiLevelType w:val="hybridMultilevel"/>
    <w:tmpl w:val="58DEAAAC"/>
    <w:lvl w:ilvl="0" w:tplc="67DCD046">
      <w:start w:val="2"/>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7767FF8"/>
    <w:multiLevelType w:val="hybridMultilevel"/>
    <w:tmpl w:val="2E84087C"/>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0A2971"/>
    <w:multiLevelType w:val="hybridMultilevel"/>
    <w:tmpl w:val="53426C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1860C7"/>
    <w:multiLevelType w:val="hybridMultilevel"/>
    <w:tmpl w:val="13FAD8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983E4A"/>
    <w:multiLevelType w:val="hybridMultilevel"/>
    <w:tmpl w:val="A3EE4F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C00498"/>
    <w:multiLevelType w:val="hybridMultilevel"/>
    <w:tmpl w:val="798ED34A"/>
    <w:lvl w:ilvl="0" w:tplc="67DCD046">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FD24C8"/>
    <w:multiLevelType w:val="hybridMultilevel"/>
    <w:tmpl w:val="934E9D98"/>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D633CA8"/>
    <w:multiLevelType w:val="hybridMultilevel"/>
    <w:tmpl w:val="70D2B88E"/>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FB6F7B"/>
    <w:multiLevelType w:val="hybridMultilevel"/>
    <w:tmpl w:val="3276357A"/>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CE3A59"/>
    <w:multiLevelType w:val="hybridMultilevel"/>
    <w:tmpl w:val="6EC275B8"/>
    <w:lvl w:ilvl="0" w:tplc="67DCD046">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693824"/>
    <w:multiLevelType w:val="hybridMultilevel"/>
    <w:tmpl w:val="E78EF572"/>
    <w:lvl w:ilvl="0" w:tplc="668222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EC4BCC"/>
    <w:multiLevelType w:val="hybridMultilevel"/>
    <w:tmpl w:val="5770D5C2"/>
    <w:lvl w:ilvl="0" w:tplc="861EA51A">
      <w:start w:val="1"/>
      <w:numFmt w:val="decimal"/>
      <w:lvlText w:val="%1."/>
      <w:lvlJc w:val="left"/>
      <w:pPr>
        <w:ind w:left="795" w:hanging="435"/>
      </w:pPr>
      <w:rPr>
        <w:rFonts w:hint="default"/>
        <w:b/>
        <w:color w:val="008245"/>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FC02F89"/>
    <w:multiLevelType w:val="hybridMultilevel"/>
    <w:tmpl w:val="C218AC80"/>
    <w:lvl w:ilvl="0" w:tplc="67DCD046">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6437455">
    <w:abstractNumId w:val="34"/>
  </w:num>
  <w:num w:numId="2" w16cid:durableId="1510216536">
    <w:abstractNumId w:val="27"/>
  </w:num>
  <w:num w:numId="3" w16cid:durableId="1034619260">
    <w:abstractNumId w:val="3"/>
  </w:num>
  <w:num w:numId="4" w16cid:durableId="1618173116">
    <w:abstractNumId w:val="9"/>
  </w:num>
  <w:num w:numId="5" w16cid:durableId="801263545">
    <w:abstractNumId w:val="10"/>
  </w:num>
  <w:num w:numId="6" w16cid:durableId="1165827689">
    <w:abstractNumId w:val="25"/>
  </w:num>
  <w:num w:numId="7" w16cid:durableId="1809323754">
    <w:abstractNumId w:val="21"/>
  </w:num>
  <w:num w:numId="8" w16cid:durableId="1503355048">
    <w:abstractNumId w:val="4"/>
  </w:num>
  <w:num w:numId="9" w16cid:durableId="1745027222">
    <w:abstractNumId w:val="1"/>
  </w:num>
  <w:num w:numId="10" w16cid:durableId="1533961617">
    <w:abstractNumId w:val="33"/>
  </w:num>
  <w:num w:numId="11" w16cid:durableId="1217013118">
    <w:abstractNumId w:val="7"/>
  </w:num>
  <w:num w:numId="12" w16cid:durableId="1674184879">
    <w:abstractNumId w:val="26"/>
  </w:num>
  <w:num w:numId="13" w16cid:durableId="1184593183">
    <w:abstractNumId w:val="22"/>
  </w:num>
  <w:num w:numId="14" w16cid:durableId="28577447">
    <w:abstractNumId w:val="5"/>
  </w:num>
  <w:num w:numId="15" w16cid:durableId="770321307">
    <w:abstractNumId w:val="18"/>
  </w:num>
  <w:num w:numId="16" w16cid:durableId="390814983">
    <w:abstractNumId w:val="22"/>
  </w:num>
  <w:num w:numId="17" w16cid:durableId="280844194">
    <w:abstractNumId w:val="8"/>
  </w:num>
  <w:num w:numId="18" w16cid:durableId="133454931">
    <w:abstractNumId w:val="23"/>
  </w:num>
  <w:num w:numId="19" w16cid:durableId="608854998">
    <w:abstractNumId w:val="20"/>
  </w:num>
  <w:num w:numId="20" w16cid:durableId="1987200579">
    <w:abstractNumId w:val="28"/>
  </w:num>
  <w:num w:numId="21" w16cid:durableId="856696338">
    <w:abstractNumId w:val="0"/>
  </w:num>
  <w:num w:numId="22" w16cid:durableId="1170292804">
    <w:abstractNumId w:val="14"/>
  </w:num>
  <w:num w:numId="23" w16cid:durableId="1551958669">
    <w:abstractNumId w:val="2"/>
  </w:num>
  <w:num w:numId="24" w16cid:durableId="1066563979">
    <w:abstractNumId w:val="13"/>
  </w:num>
  <w:num w:numId="25" w16cid:durableId="570426545">
    <w:abstractNumId w:val="32"/>
  </w:num>
  <w:num w:numId="26" w16cid:durableId="713772011">
    <w:abstractNumId w:val="16"/>
  </w:num>
  <w:num w:numId="27" w16cid:durableId="1346204871">
    <w:abstractNumId w:val="6"/>
  </w:num>
  <w:num w:numId="28" w16cid:durableId="571280613">
    <w:abstractNumId w:val="31"/>
  </w:num>
  <w:num w:numId="29" w16cid:durableId="184054184">
    <w:abstractNumId w:val="12"/>
  </w:num>
  <w:num w:numId="30" w16cid:durableId="1469123896">
    <w:abstractNumId w:val="15"/>
  </w:num>
  <w:num w:numId="31" w16cid:durableId="1750694622">
    <w:abstractNumId w:val="19"/>
  </w:num>
  <w:num w:numId="32" w16cid:durableId="1290745017">
    <w:abstractNumId w:val="30"/>
  </w:num>
  <w:num w:numId="33" w16cid:durableId="1201355985">
    <w:abstractNumId w:val="24"/>
  </w:num>
  <w:num w:numId="34" w16cid:durableId="1322123774">
    <w:abstractNumId w:val="17"/>
  </w:num>
  <w:num w:numId="35" w16cid:durableId="1432047987">
    <w:abstractNumId w:val="35"/>
  </w:num>
  <w:num w:numId="36" w16cid:durableId="901137281">
    <w:abstractNumId w:val="11"/>
  </w:num>
  <w:num w:numId="37" w16cid:durableId="15789016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3E"/>
    <w:rsid w:val="00001524"/>
    <w:rsid w:val="000021DF"/>
    <w:rsid w:val="00002DD3"/>
    <w:rsid w:val="00004F3D"/>
    <w:rsid w:val="00005184"/>
    <w:rsid w:val="00006D93"/>
    <w:rsid w:val="00010C8C"/>
    <w:rsid w:val="000117DA"/>
    <w:rsid w:val="00013B7C"/>
    <w:rsid w:val="0001445A"/>
    <w:rsid w:val="000153F0"/>
    <w:rsid w:val="00020AF8"/>
    <w:rsid w:val="00023BDF"/>
    <w:rsid w:val="00025C08"/>
    <w:rsid w:val="0002612C"/>
    <w:rsid w:val="000330ED"/>
    <w:rsid w:val="00033F1D"/>
    <w:rsid w:val="000343D5"/>
    <w:rsid w:val="00034592"/>
    <w:rsid w:val="00035038"/>
    <w:rsid w:val="000413BA"/>
    <w:rsid w:val="00041916"/>
    <w:rsid w:val="00042062"/>
    <w:rsid w:val="00043A27"/>
    <w:rsid w:val="00044DFD"/>
    <w:rsid w:val="00045A34"/>
    <w:rsid w:val="0005214C"/>
    <w:rsid w:val="000527C8"/>
    <w:rsid w:val="00053790"/>
    <w:rsid w:val="00053A77"/>
    <w:rsid w:val="0005613E"/>
    <w:rsid w:val="000568A5"/>
    <w:rsid w:val="00057DC5"/>
    <w:rsid w:val="000613E9"/>
    <w:rsid w:val="00064F3B"/>
    <w:rsid w:val="00066D6B"/>
    <w:rsid w:val="00070627"/>
    <w:rsid w:val="0007078A"/>
    <w:rsid w:val="000718C4"/>
    <w:rsid w:val="0007207B"/>
    <w:rsid w:val="000725A0"/>
    <w:rsid w:val="00072979"/>
    <w:rsid w:val="00072B66"/>
    <w:rsid w:val="000735B7"/>
    <w:rsid w:val="00073651"/>
    <w:rsid w:val="0007491C"/>
    <w:rsid w:val="00074DCC"/>
    <w:rsid w:val="00074E21"/>
    <w:rsid w:val="00075337"/>
    <w:rsid w:val="00075503"/>
    <w:rsid w:val="00075922"/>
    <w:rsid w:val="00075BBC"/>
    <w:rsid w:val="000761D5"/>
    <w:rsid w:val="000778FC"/>
    <w:rsid w:val="00080024"/>
    <w:rsid w:val="0008047A"/>
    <w:rsid w:val="0008217F"/>
    <w:rsid w:val="00087ADF"/>
    <w:rsid w:val="0009164E"/>
    <w:rsid w:val="00092403"/>
    <w:rsid w:val="00093504"/>
    <w:rsid w:val="00093584"/>
    <w:rsid w:val="0009378E"/>
    <w:rsid w:val="000949CD"/>
    <w:rsid w:val="00095A57"/>
    <w:rsid w:val="000A0566"/>
    <w:rsid w:val="000A1548"/>
    <w:rsid w:val="000A3F6F"/>
    <w:rsid w:val="000A4BA9"/>
    <w:rsid w:val="000A503F"/>
    <w:rsid w:val="000A5407"/>
    <w:rsid w:val="000B03D3"/>
    <w:rsid w:val="000B179C"/>
    <w:rsid w:val="000B3C35"/>
    <w:rsid w:val="000B4FDC"/>
    <w:rsid w:val="000B59B9"/>
    <w:rsid w:val="000C16D5"/>
    <w:rsid w:val="000C23FB"/>
    <w:rsid w:val="000C26EE"/>
    <w:rsid w:val="000C28BF"/>
    <w:rsid w:val="000C29FA"/>
    <w:rsid w:val="000C34CA"/>
    <w:rsid w:val="000C411B"/>
    <w:rsid w:val="000C57BD"/>
    <w:rsid w:val="000C66FD"/>
    <w:rsid w:val="000C7C3C"/>
    <w:rsid w:val="000D5E57"/>
    <w:rsid w:val="000D6D72"/>
    <w:rsid w:val="000E02BC"/>
    <w:rsid w:val="000E05A1"/>
    <w:rsid w:val="000E091D"/>
    <w:rsid w:val="000E177A"/>
    <w:rsid w:val="000E1EE7"/>
    <w:rsid w:val="000E4459"/>
    <w:rsid w:val="000E44B1"/>
    <w:rsid w:val="000E48EF"/>
    <w:rsid w:val="000E6300"/>
    <w:rsid w:val="000E6615"/>
    <w:rsid w:val="000F1A52"/>
    <w:rsid w:val="000F76B1"/>
    <w:rsid w:val="000F77FC"/>
    <w:rsid w:val="000F7917"/>
    <w:rsid w:val="00101908"/>
    <w:rsid w:val="00102BBF"/>
    <w:rsid w:val="001076F4"/>
    <w:rsid w:val="00107749"/>
    <w:rsid w:val="00110197"/>
    <w:rsid w:val="00111528"/>
    <w:rsid w:val="0011476D"/>
    <w:rsid w:val="00115203"/>
    <w:rsid w:val="00115463"/>
    <w:rsid w:val="001206C9"/>
    <w:rsid w:val="00120F0C"/>
    <w:rsid w:val="00122AF7"/>
    <w:rsid w:val="001247D4"/>
    <w:rsid w:val="00124AE8"/>
    <w:rsid w:val="00126B04"/>
    <w:rsid w:val="001278E0"/>
    <w:rsid w:val="00130E73"/>
    <w:rsid w:val="0013257E"/>
    <w:rsid w:val="00133A9B"/>
    <w:rsid w:val="001343A6"/>
    <w:rsid w:val="00135B5C"/>
    <w:rsid w:val="00135C70"/>
    <w:rsid w:val="001368D5"/>
    <w:rsid w:val="00136994"/>
    <w:rsid w:val="00141C5B"/>
    <w:rsid w:val="00143533"/>
    <w:rsid w:val="00143B9B"/>
    <w:rsid w:val="001459EB"/>
    <w:rsid w:val="0015028C"/>
    <w:rsid w:val="001523B7"/>
    <w:rsid w:val="001540BE"/>
    <w:rsid w:val="00154D9B"/>
    <w:rsid w:val="00156B9C"/>
    <w:rsid w:val="0015792B"/>
    <w:rsid w:val="00157D91"/>
    <w:rsid w:val="00160791"/>
    <w:rsid w:val="00162608"/>
    <w:rsid w:val="00164833"/>
    <w:rsid w:val="00165F43"/>
    <w:rsid w:val="0016717D"/>
    <w:rsid w:val="001705C1"/>
    <w:rsid w:val="00172206"/>
    <w:rsid w:val="001748E9"/>
    <w:rsid w:val="00175515"/>
    <w:rsid w:val="00175FFE"/>
    <w:rsid w:val="00176F5A"/>
    <w:rsid w:val="00177D12"/>
    <w:rsid w:val="00181112"/>
    <w:rsid w:val="001821A8"/>
    <w:rsid w:val="0018397F"/>
    <w:rsid w:val="00184281"/>
    <w:rsid w:val="00186226"/>
    <w:rsid w:val="001869C9"/>
    <w:rsid w:val="00187200"/>
    <w:rsid w:val="00191AFF"/>
    <w:rsid w:val="00191BCF"/>
    <w:rsid w:val="00192498"/>
    <w:rsid w:val="0019255D"/>
    <w:rsid w:val="00193BA8"/>
    <w:rsid w:val="00193E4E"/>
    <w:rsid w:val="001944B2"/>
    <w:rsid w:val="00194DA6"/>
    <w:rsid w:val="00195476"/>
    <w:rsid w:val="0019685E"/>
    <w:rsid w:val="001A02FA"/>
    <w:rsid w:val="001A294B"/>
    <w:rsid w:val="001A4AC7"/>
    <w:rsid w:val="001A5518"/>
    <w:rsid w:val="001A5D1D"/>
    <w:rsid w:val="001A707D"/>
    <w:rsid w:val="001A7AB8"/>
    <w:rsid w:val="001A7E56"/>
    <w:rsid w:val="001B01BF"/>
    <w:rsid w:val="001B11EB"/>
    <w:rsid w:val="001B1A6E"/>
    <w:rsid w:val="001B1D6A"/>
    <w:rsid w:val="001B1F2F"/>
    <w:rsid w:val="001B2CD7"/>
    <w:rsid w:val="001B4066"/>
    <w:rsid w:val="001B4AA1"/>
    <w:rsid w:val="001B5E38"/>
    <w:rsid w:val="001B5EAA"/>
    <w:rsid w:val="001C0CC2"/>
    <w:rsid w:val="001C243B"/>
    <w:rsid w:val="001C3331"/>
    <w:rsid w:val="001C3CC0"/>
    <w:rsid w:val="001D00E4"/>
    <w:rsid w:val="001D0D00"/>
    <w:rsid w:val="001D1490"/>
    <w:rsid w:val="001D4CA5"/>
    <w:rsid w:val="001D63C8"/>
    <w:rsid w:val="001D6C6F"/>
    <w:rsid w:val="001D7D87"/>
    <w:rsid w:val="001E0C5B"/>
    <w:rsid w:val="001E0CEE"/>
    <w:rsid w:val="001E26C3"/>
    <w:rsid w:val="001E2A30"/>
    <w:rsid w:val="001E3B84"/>
    <w:rsid w:val="001E44B5"/>
    <w:rsid w:val="001E5FC2"/>
    <w:rsid w:val="001E6D67"/>
    <w:rsid w:val="001E724D"/>
    <w:rsid w:val="001F0507"/>
    <w:rsid w:val="001F284C"/>
    <w:rsid w:val="001F2D95"/>
    <w:rsid w:val="001F38E6"/>
    <w:rsid w:val="001F4750"/>
    <w:rsid w:val="001F60F4"/>
    <w:rsid w:val="001F6426"/>
    <w:rsid w:val="001F6792"/>
    <w:rsid w:val="001F7168"/>
    <w:rsid w:val="00201807"/>
    <w:rsid w:val="00201B32"/>
    <w:rsid w:val="00202072"/>
    <w:rsid w:val="00202188"/>
    <w:rsid w:val="002028A9"/>
    <w:rsid w:val="002043B8"/>
    <w:rsid w:val="002052D6"/>
    <w:rsid w:val="00210D4F"/>
    <w:rsid w:val="00211520"/>
    <w:rsid w:val="00211F33"/>
    <w:rsid w:val="00213704"/>
    <w:rsid w:val="00214240"/>
    <w:rsid w:val="00214A14"/>
    <w:rsid w:val="00215141"/>
    <w:rsid w:val="002216CD"/>
    <w:rsid w:val="002232CC"/>
    <w:rsid w:val="0022411F"/>
    <w:rsid w:val="00224C59"/>
    <w:rsid w:val="00224F55"/>
    <w:rsid w:val="00225145"/>
    <w:rsid w:val="00225474"/>
    <w:rsid w:val="00226031"/>
    <w:rsid w:val="00226993"/>
    <w:rsid w:val="002278DF"/>
    <w:rsid w:val="00230A66"/>
    <w:rsid w:val="00231C16"/>
    <w:rsid w:val="00232160"/>
    <w:rsid w:val="002321D4"/>
    <w:rsid w:val="002330D0"/>
    <w:rsid w:val="00233831"/>
    <w:rsid w:val="0023553A"/>
    <w:rsid w:val="00235C8C"/>
    <w:rsid w:val="00242ED5"/>
    <w:rsid w:val="00243DBF"/>
    <w:rsid w:val="002476C7"/>
    <w:rsid w:val="00250544"/>
    <w:rsid w:val="0025580E"/>
    <w:rsid w:val="002567C5"/>
    <w:rsid w:val="0025709B"/>
    <w:rsid w:val="002609D7"/>
    <w:rsid w:val="00260D03"/>
    <w:rsid w:val="00265AB0"/>
    <w:rsid w:val="00266460"/>
    <w:rsid w:val="00270D85"/>
    <w:rsid w:val="002720CB"/>
    <w:rsid w:val="00274049"/>
    <w:rsid w:val="00275854"/>
    <w:rsid w:val="00276BA3"/>
    <w:rsid w:val="00277BCB"/>
    <w:rsid w:val="00277C80"/>
    <w:rsid w:val="00280EA7"/>
    <w:rsid w:val="00281A55"/>
    <w:rsid w:val="00282F9B"/>
    <w:rsid w:val="00284667"/>
    <w:rsid w:val="00284A57"/>
    <w:rsid w:val="00284DFD"/>
    <w:rsid w:val="002850FE"/>
    <w:rsid w:val="0028681A"/>
    <w:rsid w:val="00286C38"/>
    <w:rsid w:val="00290061"/>
    <w:rsid w:val="0029091C"/>
    <w:rsid w:val="00291851"/>
    <w:rsid w:val="00291C87"/>
    <w:rsid w:val="00291DF8"/>
    <w:rsid w:val="00291EE9"/>
    <w:rsid w:val="00294396"/>
    <w:rsid w:val="00294DD4"/>
    <w:rsid w:val="002953CA"/>
    <w:rsid w:val="002955A2"/>
    <w:rsid w:val="0029630D"/>
    <w:rsid w:val="00296616"/>
    <w:rsid w:val="00297CA8"/>
    <w:rsid w:val="00297CBA"/>
    <w:rsid w:val="002A0AAD"/>
    <w:rsid w:val="002A1CC0"/>
    <w:rsid w:val="002A1D69"/>
    <w:rsid w:val="002A342A"/>
    <w:rsid w:val="002A4B92"/>
    <w:rsid w:val="002A61B3"/>
    <w:rsid w:val="002A6D85"/>
    <w:rsid w:val="002A7A20"/>
    <w:rsid w:val="002B30F9"/>
    <w:rsid w:val="002B4FF7"/>
    <w:rsid w:val="002C064C"/>
    <w:rsid w:val="002C1A3E"/>
    <w:rsid w:val="002C1D79"/>
    <w:rsid w:val="002C4FE6"/>
    <w:rsid w:val="002C71F2"/>
    <w:rsid w:val="002D0C23"/>
    <w:rsid w:val="002D2932"/>
    <w:rsid w:val="002D49F0"/>
    <w:rsid w:val="002D4D07"/>
    <w:rsid w:val="002D5932"/>
    <w:rsid w:val="002E498A"/>
    <w:rsid w:val="002E4B05"/>
    <w:rsid w:val="002E5AE0"/>
    <w:rsid w:val="002E6BB1"/>
    <w:rsid w:val="002F1697"/>
    <w:rsid w:val="002F1CFD"/>
    <w:rsid w:val="002F43CA"/>
    <w:rsid w:val="002F6F9E"/>
    <w:rsid w:val="002F74E7"/>
    <w:rsid w:val="003008FE"/>
    <w:rsid w:val="00300E02"/>
    <w:rsid w:val="00304763"/>
    <w:rsid w:val="003048C8"/>
    <w:rsid w:val="003054F1"/>
    <w:rsid w:val="003076AE"/>
    <w:rsid w:val="00315689"/>
    <w:rsid w:val="003166A5"/>
    <w:rsid w:val="0031778C"/>
    <w:rsid w:val="00320548"/>
    <w:rsid w:val="003208BA"/>
    <w:rsid w:val="00320FC4"/>
    <w:rsid w:val="0032311A"/>
    <w:rsid w:val="00323C68"/>
    <w:rsid w:val="00326E86"/>
    <w:rsid w:val="00327A55"/>
    <w:rsid w:val="003307BD"/>
    <w:rsid w:val="003307F7"/>
    <w:rsid w:val="0033215E"/>
    <w:rsid w:val="003333FA"/>
    <w:rsid w:val="003339C1"/>
    <w:rsid w:val="003369C3"/>
    <w:rsid w:val="00336B87"/>
    <w:rsid w:val="00341C99"/>
    <w:rsid w:val="003451AC"/>
    <w:rsid w:val="00346929"/>
    <w:rsid w:val="00346CFA"/>
    <w:rsid w:val="00352219"/>
    <w:rsid w:val="00354C2B"/>
    <w:rsid w:val="00354D6D"/>
    <w:rsid w:val="003550DD"/>
    <w:rsid w:val="00355408"/>
    <w:rsid w:val="00355EB8"/>
    <w:rsid w:val="00357851"/>
    <w:rsid w:val="00361E8C"/>
    <w:rsid w:val="00364C88"/>
    <w:rsid w:val="0036590B"/>
    <w:rsid w:val="00365931"/>
    <w:rsid w:val="00370927"/>
    <w:rsid w:val="00372DBF"/>
    <w:rsid w:val="00373639"/>
    <w:rsid w:val="00373986"/>
    <w:rsid w:val="00375946"/>
    <w:rsid w:val="003777B2"/>
    <w:rsid w:val="00377CE5"/>
    <w:rsid w:val="00380452"/>
    <w:rsid w:val="00380848"/>
    <w:rsid w:val="00380EDA"/>
    <w:rsid w:val="00382BB0"/>
    <w:rsid w:val="00383D88"/>
    <w:rsid w:val="0038480A"/>
    <w:rsid w:val="00386862"/>
    <w:rsid w:val="0038753B"/>
    <w:rsid w:val="003876B9"/>
    <w:rsid w:val="0039006B"/>
    <w:rsid w:val="00390EFD"/>
    <w:rsid w:val="0039247F"/>
    <w:rsid w:val="0039397B"/>
    <w:rsid w:val="003949E5"/>
    <w:rsid w:val="003953FD"/>
    <w:rsid w:val="003955E3"/>
    <w:rsid w:val="00396531"/>
    <w:rsid w:val="003967A2"/>
    <w:rsid w:val="003A1536"/>
    <w:rsid w:val="003A1DC0"/>
    <w:rsid w:val="003A3D61"/>
    <w:rsid w:val="003A4392"/>
    <w:rsid w:val="003A71F6"/>
    <w:rsid w:val="003A78C8"/>
    <w:rsid w:val="003B2865"/>
    <w:rsid w:val="003B38EB"/>
    <w:rsid w:val="003B3A3A"/>
    <w:rsid w:val="003B4B34"/>
    <w:rsid w:val="003B5343"/>
    <w:rsid w:val="003B5FA8"/>
    <w:rsid w:val="003B6847"/>
    <w:rsid w:val="003B6953"/>
    <w:rsid w:val="003B6A84"/>
    <w:rsid w:val="003B72F6"/>
    <w:rsid w:val="003C05DA"/>
    <w:rsid w:val="003C0D25"/>
    <w:rsid w:val="003C26AE"/>
    <w:rsid w:val="003C2D30"/>
    <w:rsid w:val="003C5592"/>
    <w:rsid w:val="003C6246"/>
    <w:rsid w:val="003C661B"/>
    <w:rsid w:val="003C7A18"/>
    <w:rsid w:val="003D1B64"/>
    <w:rsid w:val="003D2934"/>
    <w:rsid w:val="003D2B24"/>
    <w:rsid w:val="003D2FB6"/>
    <w:rsid w:val="003D33DE"/>
    <w:rsid w:val="003D3BF7"/>
    <w:rsid w:val="003D503F"/>
    <w:rsid w:val="003D5F19"/>
    <w:rsid w:val="003D5F58"/>
    <w:rsid w:val="003D602F"/>
    <w:rsid w:val="003D6472"/>
    <w:rsid w:val="003D6765"/>
    <w:rsid w:val="003D6E9D"/>
    <w:rsid w:val="003D73F5"/>
    <w:rsid w:val="003D7C43"/>
    <w:rsid w:val="003E343E"/>
    <w:rsid w:val="003E5ECF"/>
    <w:rsid w:val="003E741D"/>
    <w:rsid w:val="003F216F"/>
    <w:rsid w:val="003F3B56"/>
    <w:rsid w:val="003F59C2"/>
    <w:rsid w:val="003F5BED"/>
    <w:rsid w:val="003F627B"/>
    <w:rsid w:val="003F6D04"/>
    <w:rsid w:val="003F6E6E"/>
    <w:rsid w:val="003F74B0"/>
    <w:rsid w:val="003F7BDD"/>
    <w:rsid w:val="00400280"/>
    <w:rsid w:val="00401022"/>
    <w:rsid w:val="0040143D"/>
    <w:rsid w:val="004016A4"/>
    <w:rsid w:val="004020AF"/>
    <w:rsid w:val="00405743"/>
    <w:rsid w:val="00405CDD"/>
    <w:rsid w:val="0040679A"/>
    <w:rsid w:val="00414D5C"/>
    <w:rsid w:val="0041738F"/>
    <w:rsid w:val="00417B1C"/>
    <w:rsid w:val="00417BDD"/>
    <w:rsid w:val="004203B6"/>
    <w:rsid w:val="00420520"/>
    <w:rsid w:val="00422245"/>
    <w:rsid w:val="004222D9"/>
    <w:rsid w:val="00422766"/>
    <w:rsid w:val="00422C06"/>
    <w:rsid w:val="00423190"/>
    <w:rsid w:val="0042460F"/>
    <w:rsid w:val="00425E93"/>
    <w:rsid w:val="00426483"/>
    <w:rsid w:val="004275EE"/>
    <w:rsid w:val="00432E00"/>
    <w:rsid w:val="00434FAA"/>
    <w:rsid w:val="00435A2E"/>
    <w:rsid w:val="00436D43"/>
    <w:rsid w:val="00443272"/>
    <w:rsid w:val="00445C89"/>
    <w:rsid w:val="00446BEA"/>
    <w:rsid w:val="00447063"/>
    <w:rsid w:val="00450C2D"/>
    <w:rsid w:val="00450EBE"/>
    <w:rsid w:val="00452E44"/>
    <w:rsid w:val="0045599A"/>
    <w:rsid w:val="004560C5"/>
    <w:rsid w:val="00456657"/>
    <w:rsid w:val="00461018"/>
    <w:rsid w:val="004610B5"/>
    <w:rsid w:val="004618A4"/>
    <w:rsid w:val="00465B02"/>
    <w:rsid w:val="00465C87"/>
    <w:rsid w:val="00466B1F"/>
    <w:rsid w:val="00466B69"/>
    <w:rsid w:val="0046788E"/>
    <w:rsid w:val="004708E9"/>
    <w:rsid w:val="00470AE3"/>
    <w:rsid w:val="00472BD4"/>
    <w:rsid w:val="004731CE"/>
    <w:rsid w:val="00474A6D"/>
    <w:rsid w:val="00475454"/>
    <w:rsid w:val="00475803"/>
    <w:rsid w:val="00476006"/>
    <w:rsid w:val="0047793B"/>
    <w:rsid w:val="00477D27"/>
    <w:rsid w:val="00484037"/>
    <w:rsid w:val="004858F3"/>
    <w:rsid w:val="004867CE"/>
    <w:rsid w:val="004867F9"/>
    <w:rsid w:val="0048764A"/>
    <w:rsid w:val="004913C3"/>
    <w:rsid w:val="004927FE"/>
    <w:rsid w:val="00493FA2"/>
    <w:rsid w:val="0049416C"/>
    <w:rsid w:val="004947BD"/>
    <w:rsid w:val="00494ADE"/>
    <w:rsid w:val="00496799"/>
    <w:rsid w:val="0049735D"/>
    <w:rsid w:val="00497BEA"/>
    <w:rsid w:val="004A083B"/>
    <w:rsid w:val="004A0944"/>
    <w:rsid w:val="004A1758"/>
    <w:rsid w:val="004A18EC"/>
    <w:rsid w:val="004A22CB"/>
    <w:rsid w:val="004A4166"/>
    <w:rsid w:val="004A7190"/>
    <w:rsid w:val="004A7A8D"/>
    <w:rsid w:val="004B2A6B"/>
    <w:rsid w:val="004B2F28"/>
    <w:rsid w:val="004B49F3"/>
    <w:rsid w:val="004B5567"/>
    <w:rsid w:val="004B58DF"/>
    <w:rsid w:val="004B5E51"/>
    <w:rsid w:val="004B6489"/>
    <w:rsid w:val="004B6FEA"/>
    <w:rsid w:val="004B7083"/>
    <w:rsid w:val="004C00AB"/>
    <w:rsid w:val="004C1B1C"/>
    <w:rsid w:val="004C23C8"/>
    <w:rsid w:val="004C33A9"/>
    <w:rsid w:val="004C38CF"/>
    <w:rsid w:val="004C5D70"/>
    <w:rsid w:val="004C6499"/>
    <w:rsid w:val="004C6836"/>
    <w:rsid w:val="004C7543"/>
    <w:rsid w:val="004C794C"/>
    <w:rsid w:val="004C7EB3"/>
    <w:rsid w:val="004D055B"/>
    <w:rsid w:val="004D083A"/>
    <w:rsid w:val="004D1FF9"/>
    <w:rsid w:val="004D2722"/>
    <w:rsid w:val="004D310B"/>
    <w:rsid w:val="004D31FC"/>
    <w:rsid w:val="004D54ED"/>
    <w:rsid w:val="004D5BEC"/>
    <w:rsid w:val="004D76E8"/>
    <w:rsid w:val="004E05DC"/>
    <w:rsid w:val="004E1761"/>
    <w:rsid w:val="004E2CD7"/>
    <w:rsid w:val="004E359B"/>
    <w:rsid w:val="004E3981"/>
    <w:rsid w:val="004E4C37"/>
    <w:rsid w:val="004E5782"/>
    <w:rsid w:val="004E57C0"/>
    <w:rsid w:val="004E5E28"/>
    <w:rsid w:val="004E5F19"/>
    <w:rsid w:val="004E641D"/>
    <w:rsid w:val="004E7164"/>
    <w:rsid w:val="004E78BC"/>
    <w:rsid w:val="004F056C"/>
    <w:rsid w:val="004F30DD"/>
    <w:rsid w:val="004F341F"/>
    <w:rsid w:val="004F546D"/>
    <w:rsid w:val="005039EB"/>
    <w:rsid w:val="00505053"/>
    <w:rsid w:val="005051B5"/>
    <w:rsid w:val="005059C5"/>
    <w:rsid w:val="0050678C"/>
    <w:rsid w:val="005078F4"/>
    <w:rsid w:val="00507A97"/>
    <w:rsid w:val="00510D79"/>
    <w:rsid w:val="00511394"/>
    <w:rsid w:val="00511F85"/>
    <w:rsid w:val="005128DF"/>
    <w:rsid w:val="0051454E"/>
    <w:rsid w:val="00514596"/>
    <w:rsid w:val="005149DB"/>
    <w:rsid w:val="00515963"/>
    <w:rsid w:val="0051672C"/>
    <w:rsid w:val="005168F8"/>
    <w:rsid w:val="00523AA3"/>
    <w:rsid w:val="005259C9"/>
    <w:rsid w:val="00526B83"/>
    <w:rsid w:val="00527F6A"/>
    <w:rsid w:val="0053067F"/>
    <w:rsid w:val="005309AD"/>
    <w:rsid w:val="00531577"/>
    <w:rsid w:val="00531AC3"/>
    <w:rsid w:val="00531BD5"/>
    <w:rsid w:val="0053293B"/>
    <w:rsid w:val="005341E0"/>
    <w:rsid w:val="0053556D"/>
    <w:rsid w:val="00540F6C"/>
    <w:rsid w:val="00541AD7"/>
    <w:rsid w:val="00542193"/>
    <w:rsid w:val="0054253A"/>
    <w:rsid w:val="005427D3"/>
    <w:rsid w:val="00543386"/>
    <w:rsid w:val="00543A24"/>
    <w:rsid w:val="00545A89"/>
    <w:rsid w:val="00546711"/>
    <w:rsid w:val="00546B7A"/>
    <w:rsid w:val="005471E0"/>
    <w:rsid w:val="0054798F"/>
    <w:rsid w:val="00547C49"/>
    <w:rsid w:val="0055088D"/>
    <w:rsid w:val="0055179B"/>
    <w:rsid w:val="00553AB5"/>
    <w:rsid w:val="00554032"/>
    <w:rsid w:val="00556A0C"/>
    <w:rsid w:val="00556DF6"/>
    <w:rsid w:val="0056123E"/>
    <w:rsid w:val="00561C1D"/>
    <w:rsid w:val="00566116"/>
    <w:rsid w:val="005671D9"/>
    <w:rsid w:val="005679E3"/>
    <w:rsid w:val="00570EA2"/>
    <w:rsid w:val="0057136E"/>
    <w:rsid w:val="00572AE9"/>
    <w:rsid w:val="0057623B"/>
    <w:rsid w:val="0057682B"/>
    <w:rsid w:val="005769C6"/>
    <w:rsid w:val="00577DF9"/>
    <w:rsid w:val="0058014B"/>
    <w:rsid w:val="00580D8F"/>
    <w:rsid w:val="00580EEF"/>
    <w:rsid w:val="00581325"/>
    <w:rsid w:val="005818CE"/>
    <w:rsid w:val="00582AB1"/>
    <w:rsid w:val="00582AC0"/>
    <w:rsid w:val="005840C8"/>
    <w:rsid w:val="00584E90"/>
    <w:rsid w:val="0058573C"/>
    <w:rsid w:val="005863C4"/>
    <w:rsid w:val="00590F50"/>
    <w:rsid w:val="005912FB"/>
    <w:rsid w:val="005916B3"/>
    <w:rsid w:val="005924DE"/>
    <w:rsid w:val="005924F3"/>
    <w:rsid w:val="00592E7B"/>
    <w:rsid w:val="00597AF4"/>
    <w:rsid w:val="00597D56"/>
    <w:rsid w:val="005A0A26"/>
    <w:rsid w:val="005A1E76"/>
    <w:rsid w:val="005A45B1"/>
    <w:rsid w:val="005A5CA2"/>
    <w:rsid w:val="005A700C"/>
    <w:rsid w:val="005A7C0A"/>
    <w:rsid w:val="005B3A6B"/>
    <w:rsid w:val="005B4A91"/>
    <w:rsid w:val="005B4DEB"/>
    <w:rsid w:val="005B54AC"/>
    <w:rsid w:val="005B59BC"/>
    <w:rsid w:val="005B7A4D"/>
    <w:rsid w:val="005C0271"/>
    <w:rsid w:val="005C129C"/>
    <w:rsid w:val="005C237E"/>
    <w:rsid w:val="005C3185"/>
    <w:rsid w:val="005C4E62"/>
    <w:rsid w:val="005C6160"/>
    <w:rsid w:val="005C72B5"/>
    <w:rsid w:val="005D1537"/>
    <w:rsid w:val="005D372A"/>
    <w:rsid w:val="005D4883"/>
    <w:rsid w:val="005D53AA"/>
    <w:rsid w:val="005D647C"/>
    <w:rsid w:val="005D7FD8"/>
    <w:rsid w:val="005E3D97"/>
    <w:rsid w:val="005E4EA9"/>
    <w:rsid w:val="005E51AD"/>
    <w:rsid w:val="005E53AD"/>
    <w:rsid w:val="005E799B"/>
    <w:rsid w:val="005E7AF2"/>
    <w:rsid w:val="005F062D"/>
    <w:rsid w:val="005F0AE5"/>
    <w:rsid w:val="005F3EE1"/>
    <w:rsid w:val="005F4091"/>
    <w:rsid w:val="005F46A7"/>
    <w:rsid w:val="005F47D0"/>
    <w:rsid w:val="005F68A6"/>
    <w:rsid w:val="005F6AAA"/>
    <w:rsid w:val="005F7257"/>
    <w:rsid w:val="00600801"/>
    <w:rsid w:val="00601AB7"/>
    <w:rsid w:val="006048D9"/>
    <w:rsid w:val="0060618F"/>
    <w:rsid w:val="0060642D"/>
    <w:rsid w:val="006074FE"/>
    <w:rsid w:val="00607C66"/>
    <w:rsid w:val="0061103B"/>
    <w:rsid w:val="00611C46"/>
    <w:rsid w:val="00613358"/>
    <w:rsid w:val="00613C72"/>
    <w:rsid w:val="0061422B"/>
    <w:rsid w:val="0061488B"/>
    <w:rsid w:val="00615619"/>
    <w:rsid w:val="00616457"/>
    <w:rsid w:val="00617835"/>
    <w:rsid w:val="0062051A"/>
    <w:rsid w:val="00620569"/>
    <w:rsid w:val="00621D76"/>
    <w:rsid w:val="0062546A"/>
    <w:rsid w:val="00626490"/>
    <w:rsid w:val="00626D77"/>
    <w:rsid w:val="00630B75"/>
    <w:rsid w:val="00630F97"/>
    <w:rsid w:val="0063333A"/>
    <w:rsid w:val="006338F0"/>
    <w:rsid w:val="006346CA"/>
    <w:rsid w:val="006365D7"/>
    <w:rsid w:val="00637242"/>
    <w:rsid w:val="00641485"/>
    <w:rsid w:val="00641B98"/>
    <w:rsid w:val="006422A9"/>
    <w:rsid w:val="00643331"/>
    <w:rsid w:val="006437B6"/>
    <w:rsid w:val="00643B0F"/>
    <w:rsid w:val="0064441D"/>
    <w:rsid w:val="00646197"/>
    <w:rsid w:val="006463F5"/>
    <w:rsid w:val="006476D4"/>
    <w:rsid w:val="00650149"/>
    <w:rsid w:val="00651F7F"/>
    <w:rsid w:val="00651F94"/>
    <w:rsid w:val="006532E6"/>
    <w:rsid w:val="00655214"/>
    <w:rsid w:val="006563B1"/>
    <w:rsid w:val="0065691E"/>
    <w:rsid w:val="00656EE4"/>
    <w:rsid w:val="006576E5"/>
    <w:rsid w:val="006605D7"/>
    <w:rsid w:val="00660F0E"/>
    <w:rsid w:val="0066155E"/>
    <w:rsid w:val="00663061"/>
    <w:rsid w:val="00663788"/>
    <w:rsid w:val="006637DC"/>
    <w:rsid w:val="00664578"/>
    <w:rsid w:val="00665284"/>
    <w:rsid w:val="0066673A"/>
    <w:rsid w:val="00667454"/>
    <w:rsid w:val="00671C72"/>
    <w:rsid w:val="00672CE3"/>
    <w:rsid w:val="00673872"/>
    <w:rsid w:val="00676090"/>
    <w:rsid w:val="00677CC3"/>
    <w:rsid w:val="00677F6E"/>
    <w:rsid w:val="00681ACB"/>
    <w:rsid w:val="00682349"/>
    <w:rsid w:val="00682BA4"/>
    <w:rsid w:val="00682ED1"/>
    <w:rsid w:val="00685C4F"/>
    <w:rsid w:val="00686426"/>
    <w:rsid w:val="00687A27"/>
    <w:rsid w:val="006900D1"/>
    <w:rsid w:val="00690EBA"/>
    <w:rsid w:val="00691377"/>
    <w:rsid w:val="00691EC2"/>
    <w:rsid w:val="0069554A"/>
    <w:rsid w:val="006970C9"/>
    <w:rsid w:val="00697771"/>
    <w:rsid w:val="006A0F11"/>
    <w:rsid w:val="006A2E31"/>
    <w:rsid w:val="006A33DA"/>
    <w:rsid w:val="006A63C2"/>
    <w:rsid w:val="006A65FB"/>
    <w:rsid w:val="006A7C35"/>
    <w:rsid w:val="006B1441"/>
    <w:rsid w:val="006B1C07"/>
    <w:rsid w:val="006B1CFA"/>
    <w:rsid w:val="006B2CEC"/>
    <w:rsid w:val="006B2DC1"/>
    <w:rsid w:val="006B3980"/>
    <w:rsid w:val="006B39F4"/>
    <w:rsid w:val="006B3AC3"/>
    <w:rsid w:val="006B5EFF"/>
    <w:rsid w:val="006C072F"/>
    <w:rsid w:val="006C115F"/>
    <w:rsid w:val="006C2D39"/>
    <w:rsid w:val="006C3168"/>
    <w:rsid w:val="006C3479"/>
    <w:rsid w:val="006C494A"/>
    <w:rsid w:val="006D2CFF"/>
    <w:rsid w:val="006D2D8C"/>
    <w:rsid w:val="006D437B"/>
    <w:rsid w:val="006D59E7"/>
    <w:rsid w:val="006D6276"/>
    <w:rsid w:val="006D6AD7"/>
    <w:rsid w:val="006E0225"/>
    <w:rsid w:val="006E0675"/>
    <w:rsid w:val="006E2999"/>
    <w:rsid w:val="006E2E8B"/>
    <w:rsid w:val="006E3850"/>
    <w:rsid w:val="006E516D"/>
    <w:rsid w:val="006E51CC"/>
    <w:rsid w:val="006E6014"/>
    <w:rsid w:val="006E6A65"/>
    <w:rsid w:val="006E7219"/>
    <w:rsid w:val="006F0476"/>
    <w:rsid w:val="006F46D0"/>
    <w:rsid w:val="006F5994"/>
    <w:rsid w:val="006F5DA5"/>
    <w:rsid w:val="00701038"/>
    <w:rsid w:val="00701792"/>
    <w:rsid w:val="00701F3F"/>
    <w:rsid w:val="00701FC4"/>
    <w:rsid w:val="00702A32"/>
    <w:rsid w:val="00702C87"/>
    <w:rsid w:val="007031D4"/>
    <w:rsid w:val="00704F12"/>
    <w:rsid w:val="007055FF"/>
    <w:rsid w:val="00707D27"/>
    <w:rsid w:val="00707EF1"/>
    <w:rsid w:val="00711BF8"/>
    <w:rsid w:val="00711FDD"/>
    <w:rsid w:val="0071247F"/>
    <w:rsid w:val="00713189"/>
    <w:rsid w:val="00714141"/>
    <w:rsid w:val="007146CB"/>
    <w:rsid w:val="00714F6B"/>
    <w:rsid w:val="00716180"/>
    <w:rsid w:val="0071771B"/>
    <w:rsid w:val="00722B79"/>
    <w:rsid w:val="00722C51"/>
    <w:rsid w:val="00722EB8"/>
    <w:rsid w:val="0072440F"/>
    <w:rsid w:val="00724569"/>
    <w:rsid w:val="00724C40"/>
    <w:rsid w:val="00725378"/>
    <w:rsid w:val="0072609E"/>
    <w:rsid w:val="00726BEF"/>
    <w:rsid w:val="00726ED1"/>
    <w:rsid w:val="007314FC"/>
    <w:rsid w:val="0073370B"/>
    <w:rsid w:val="00742958"/>
    <w:rsid w:val="00742E8A"/>
    <w:rsid w:val="0074317F"/>
    <w:rsid w:val="00743764"/>
    <w:rsid w:val="00743823"/>
    <w:rsid w:val="00747D8F"/>
    <w:rsid w:val="007517A2"/>
    <w:rsid w:val="007521CE"/>
    <w:rsid w:val="00753433"/>
    <w:rsid w:val="007536A8"/>
    <w:rsid w:val="00753DF1"/>
    <w:rsid w:val="007540EF"/>
    <w:rsid w:val="00755522"/>
    <w:rsid w:val="0075633E"/>
    <w:rsid w:val="007579B6"/>
    <w:rsid w:val="007619F2"/>
    <w:rsid w:val="00761D13"/>
    <w:rsid w:val="0076258F"/>
    <w:rsid w:val="007628E7"/>
    <w:rsid w:val="00762D1F"/>
    <w:rsid w:val="00763ED5"/>
    <w:rsid w:val="007645AC"/>
    <w:rsid w:val="00765A43"/>
    <w:rsid w:val="00767EFD"/>
    <w:rsid w:val="00767F4F"/>
    <w:rsid w:val="00771B6B"/>
    <w:rsid w:val="00774417"/>
    <w:rsid w:val="007754F9"/>
    <w:rsid w:val="007766E3"/>
    <w:rsid w:val="00782D15"/>
    <w:rsid w:val="0078361B"/>
    <w:rsid w:val="00784CE4"/>
    <w:rsid w:val="00785CD0"/>
    <w:rsid w:val="00785FEF"/>
    <w:rsid w:val="00786081"/>
    <w:rsid w:val="007901F5"/>
    <w:rsid w:val="007914FE"/>
    <w:rsid w:val="00796101"/>
    <w:rsid w:val="00796D9A"/>
    <w:rsid w:val="00796E1C"/>
    <w:rsid w:val="00797542"/>
    <w:rsid w:val="00797F8E"/>
    <w:rsid w:val="007A034C"/>
    <w:rsid w:val="007A0F28"/>
    <w:rsid w:val="007A1D37"/>
    <w:rsid w:val="007A2D6D"/>
    <w:rsid w:val="007A45C2"/>
    <w:rsid w:val="007A4D9C"/>
    <w:rsid w:val="007A5249"/>
    <w:rsid w:val="007A52B8"/>
    <w:rsid w:val="007A5747"/>
    <w:rsid w:val="007A7180"/>
    <w:rsid w:val="007B0E8D"/>
    <w:rsid w:val="007B161D"/>
    <w:rsid w:val="007B2307"/>
    <w:rsid w:val="007B26EC"/>
    <w:rsid w:val="007B7C96"/>
    <w:rsid w:val="007C1A34"/>
    <w:rsid w:val="007C306C"/>
    <w:rsid w:val="007C3985"/>
    <w:rsid w:val="007C3EA7"/>
    <w:rsid w:val="007C4191"/>
    <w:rsid w:val="007C45C5"/>
    <w:rsid w:val="007C51C2"/>
    <w:rsid w:val="007C5B00"/>
    <w:rsid w:val="007C7151"/>
    <w:rsid w:val="007C7D1C"/>
    <w:rsid w:val="007D267B"/>
    <w:rsid w:val="007D5914"/>
    <w:rsid w:val="007D6057"/>
    <w:rsid w:val="007E0F74"/>
    <w:rsid w:val="007E3D30"/>
    <w:rsid w:val="007E5B26"/>
    <w:rsid w:val="007E6183"/>
    <w:rsid w:val="007E6890"/>
    <w:rsid w:val="007E7911"/>
    <w:rsid w:val="007F06D1"/>
    <w:rsid w:val="007F0723"/>
    <w:rsid w:val="007F1039"/>
    <w:rsid w:val="007F2B65"/>
    <w:rsid w:val="007F30AF"/>
    <w:rsid w:val="007F43E8"/>
    <w:rsid w:val="007F479C"/>
    <w:rsid w:val="0080104F"/>
    <w:rsid w:val="008016D0"/>
    <w:rsid w:val="008046A8"/>
    <w:rsid w:val="00805030"/>
    <w:rsid w:val="00805DBA"/>
    <w:rsid w:val="00806AB9"/>
    <w:rsid w:val="00806F3E"/>
    <w:rsid w:val="00807B0B"/>
    <w:rsid w:val="008109DE"/>
    <w:rsid w:val="00810C19"/>
    <w:rsid w:val="00813FAF"/>
    <w:rsid w:val="00814243"/>
    <w:rsid w:val="00814314"/>
    <w:rsid w:val="00816D19"/>
    <w:rsid w:val="0082012D"/>
    <w:rsid w:val="00820860"/>
    <w:rsid w:val="008250A4"/>
    <w:rsid w:val="00826E90"/>
    <w:rsid w:val="00830691"/>
    <w:rsid w:val="0083103C"/>
    <w:rsid w:val="0083148D"/>
    <w:rsid w:val="008315C2"/>
    <w:rsid w:val="0083366F"/>
    <w:rsid w:val="00835164"/>
    <w:rsid w:val="00835325"/>
    <w:rsid w:val="00835594"/>
    <w:rsid w:val="00835913"/>
    <w:rsid w:val="00840116"/>
    <w:rsid w:val="00840B98"/>
    <w:rsid w:val="008416ED"/>
    <w:rsid w:val="008422D6"/>
    <w:rsid w:val="00842B9E"/>
    <w:rsid w:val="00843B9D"/>
    <w:rsid w:val="00844C07"/>
    <w:rsid w:val="00845459"/>
    <w:rsid w:val="008460D6"/>
    <w:rsid w:val="00847C4E"/>
    <w:rsid w:val="00853269"/>
    <w:rsid w:val="008559D3"/>
    <w:rsid w:val="00860662"/>
    <w:rsid w:val="00863AE3"/>
    <w:rsid w:val="00866320"/>
    <w:rsid w:val="00866621"/>
    <w:rsid w:val="0086695D"/>
    <w:rsid w:val="00866C37"/>
    <w:rsid w:val="00871855"/>
    <w:rsid w:val="00871950"/>
    <w:rsid w:val="00871C22"/>
    <w:rsid w:val="0087559E"/>
    <w:rsid w:val="008777AE"/>
    <w:rsid w:val="00881D3C"/>
    <w:rsid w:val="00882485"/>
    <w:rsid w:val="008829F3"/>
    <w:rsid w:val="008844BB"/>
    <w:rsid w:val="00885FF9"/>
    <w:rsid w:val="00886D86"/>
    <w:rsid w:val="00890B4D"/>
    <w:rsid w:val="008925D0"/>
    <w:rsid w:val="00892E8A"/>
    <w:rsid w:val="00893E55"/>
    <w:rsid w:val="00894350"/>
    <w:rsid w:val="008A05F9"/>
    <w:rsid w:val="008A0B97"/>
    <w:rsid w:val="008A1030"/>
    <w:rsid w:val="008A1474"/>
    <w:rsid w:val="008A2170"/>
    <w:rsid w:val="008A3360"/>
    <w:rsid w:val="008A73A9"/>
    <w:rsid w:val="008A7B90"/>
    <w:rsid w:val="008B037E"/>
    <w:rsid w:val="008B0DFC"/>
    <w:rsid w:val="008B2215"/>
    <w:rsid w:val="008B3C12"/>
    <w:rsid w:val="008B482B"/>
    <w:rsid w:val="008B53B9"/>
    <w:rsid w:val="008B5DA6"/>
    <w:rsid w:val="008B6C03"/>
    <w:rsid w:val="008B6E5D"/>
    <w:rsid w:val="008B78E6"/>
    <w:rsid w:val="008C2362"/>
    <w:rsid w:val="008C3989"/>
    <w:rsid w:val="008C4651"/>
    <w:rsid w:val="008C503A"/>
    <w:rsid w:val="008C7C68"/>
    <w:rsid w:val="008D07CD"/>
    <w:rsid w:val="008D0DD8"/>
    <w:rsid w:val="008D3A65"/>
    <w:rsid w:val="008D4057"/>
    <w:rsid w:val="008D70D5"/>
    <w:rsid w:val="008D7540"/>
    <w:rsid w:val="008E102F"/>
    <w:rsid w:val="008E2273"/>
    <w:rsid w:val="008E3954"/>
    <w:rsid w:val="008E4B41"/>
    <w:rsid w:val="008E563C"/>
    <w:rsid w:val="008E740C"/>
    <w:rsid w:val="008E7E25"/>
    <w:rsid w:val="008F0631"/>
    <w:rsid w:val="008F3070"/>
    <w:rsid w:val="008F41AB"/>
    <w:rsid w:val="008F5362"/>
    <w:rsid w:val="008F5CFE"/>
    <w:rsid w:val="008F73B3"/>
    <w:rsid w:val="008F7E36"/>
    <w:rsid w:val="009012E0"/>
    <w:rsid w:val="00901997"/>
    <w:rsid w:val="0090274E"/>
    <w:rsid w:val="00902C4B"/>
    <w:rsid w:val="00906E8B"/>
    <w:rsid w:val="00911DF6"/>
    <w:rsid w:val="00912AE4"/>
    <w:rsid w:val="00922664"/>
    <w:rsid w:val="00923046"/>
    <w:rsid w:val="00924377"/>
    <w:rsid w:val="009259A5"/>
    <w:rsid w:val="00926C43"/>
    <w:rsid w:val="00926EC1"/>
    <w:rsid w:val="00930724"/>
    <w:rsid w:val="0093384F"/>
    <w:rsid w:val="00934A22"/>
    <w:rsid w:val="00934B0E"/>
    <w:rsid w:val="00934BE6"/>
    <w:rsid w:val="00935448"/>
    <w:rsid w:val="00936DA2"/>
    <w:rsid w:val="00940C98"/>
    <w:rsid w:val="00942263"/>
    <w:rsid w:val="009433D9"/>
    <w:rsid w:val="009440E1"/>
    <w:rsid w:val="0094470A"/>
    <w:rsid w:val="00944FC9"/>
    <w:rsid w:val="009468A6"/>
    <w:rsid w:val="00946D51"/>
    <w:rsid w:val="00947A30"/>
    <w:rsid w:val="00950542"/>
    <w:rsid w:val="009519CE"/>
    <w:rsid w:val="00951BB3"/>
    <w:rsid w:val="009541AD"/>
    <w:rsid w:val="00954E3F"/>
    <w:rsid w:val="00955D50"/>
    <w:rsid w:val="009570CA"/>
    <w:rsid w:val="00957521"/>
    <w:rsid w:val="0096101A"/>
    <w:rsid w:val="00961758"/>
    <w:rsid w:val="00961FB4"/>
    <w:rsid w:val="00962731"/>
    <w:rsid w:val="00962CEC"/>
    <w:rsid w:val="00964098"/>
    <w:rsid w:val="0096603A"/>
    <w:rsid w:val="009676A4"/>
    <w:rsid w:val="00967C2D"/>
    <w:rsid w:val="00970AE6"/>
    <w:rsid w:val="00971AE2"/>
    <w:rsid w:val="00975B30"/>
    <w:rsid w:val="0097680E"/>
    <w:rsid w:val="00976A5B"/>
    <w:rsid w:val="00982651"/>
    <w:rsid w:val="00985C53"/>
    <w:rsid w:val="00986665"/>
    <w:rsid w:val="00986F72"/>
    <w:rsid w:val="009873D8"/>
    <w:rsid w:val="00990826"/>
    <w:rsid w:val="00990B22"/>
    <w:rsid w:val="0099229F"/>
    <w:rsid w:val="009926D9"/>
    <w:rsid w:val="00995AEE"/>
    <w:rsid w:val="00995EBF"/>
    <w:rsid w:val="00996384"/>
    <w:rsid w:val="00996C8A"/>
    <w:rsid w:val="009970AF"/>
    <w:rsid w:val="009A04BB"/>
    <w:rsid w:val="009A0627"/>
    <w:rsid w:val="009A1398"/>
    <w:rsid w:val="009A2642"/>
    <w:rsid w:val="009A284E"/>
    <w:rsid w:val="009A311A"/>
    <w:rsid w:val="009A3338"/>
    <w:rsid w:val="009A4273"/>
    <w:rsid w:val="009A53F6"/>
    <w:rsid w:val="009A72F9"/>
    <w:rsid w:val="009A7F7D"/>
    <w:rsid w:val="009B1751"/>
    <w:rsid w:val="009B18E3"/>
    <w:rsid w:val="009B5ADB"/>
    <w:rsid w:val="009B6DB5"/>
    <w:rsid w:val="009B7E0F"/>
    <w:rsid w:val="009C1E22"/>
    <w:rsid w:val="009C27BD"/>
    <w:rsid w:val="009C2A18"/>
    <w:rsid w:val="009C5F0E"/>
    <w:rsid w:val="009C6A75"/>
    <w:rsid w:val="009C6C0A"/>
    <w:rsid w:val="009D09DC"/>
    <w:rsid w:val="009D1521"/>
    <w:rsid w:val="009D1953"/>
    <w:rsid w:val="009D2978"/>
    <w:rsid w:val="009D2981"/>
    <w:rsid w:val="009D3690"/>
    <w:rsid w:val="009E0159"/>
    <w:rsid w:val="009E0232"/>
    <w:rsid w:val="009E02D5"/>
    <w:rsid w:val="009E1717"/>
    <w:rsid w:val="009E1AC0"/>
    <w:rsid w:val="009E1AC4"/>
    <w:rsid w:val="009E1FD2"/>
    <w:rsid w:val="009E47A2"/>
    <w:rsid w:val="009E49CC"/>
    <w:rsid w:val="009E5B14"/>
    <w:rsid w:val="009E7267"/>
    <w:rsid w:val="009F03F1"/>
    <w:rsid w:val="009F042A"/>
    <w:rsid w:val="009F0AB0"/>
    <w:rsid w:val="009F2A2C"/>
    <w:rsid w:val="009F3FA7"/>
    <w:rsid w:val="009F4680"/>
    <w:rsid w:val="009F4A62"/>
    <w:rsid w:val="009F54BE"/>
    <w:rsid w:val="009F6410"/>
    <w:rsid w:val="009F6C42"/>
    <w:rsid w:val="00A00F69"/>
    <w:rsid w:val="00A01C66"/>
    <w:rsid w:val="00A063E5"/>
    <w:rsid w:val="00A10A20"/>
    <w:rsid w:val="00A110B0"/>
    <w:rsid w:val="00A12E23"/>
    <w:rsid w:val="00A15C58"/>
    <w:rsid w:val="00A17284"/>
    <w:rsid w:val="00A17C3D"/>
    <w:rsid w:val="00A205FB"/>
    <w:rsid w:val="00A20D8E"/>
    <w:rsid w:val="00A2286E"/>
    <w:rsid w:val="00A25435"/>
    <w:rsid w:val="00A27B68"/>
    <w:rsid w:val="00A30658"/>
    <w:rsid w:val="00A30A74"/>
    <w:rsid w:val="00A31E4E"/>
    <w:rsid w:val="00A3316F"/>
    <w:rsid w:val="00A37239"/>
    <w:rsid w:val="00A37647"/>
    <w:rsid w:val="00A405BB"/>
    <w:rsid w:val="00A408FE"/>
    <w:rsid w:val="00A4263E"/>
    <w:rsid w:val="00A448B8"/>
    <w:rsid w:val="00A44EC4"/>
    <w:rsid w:val="00A51811"/>
    <w:rsid w:val="00A52A6C"/>
    <w:rsid w:val="00A52E45"/>
    <w:rsid w:val="00A555C9"/>
    <w:rsid w:val="00A556A8"/>
    <w:rsid w:val="00A57565"/>
    <w:rsid w:val="00A60608"/>
    <w:rsid w:val="00A62F02"/>
    <w:rsid w:val="00A6463E"/>
    <w:rsid w:val="00A64766"/>
    <w:rsid w:val="00A64D01"/>
    <w:rsid w:val="00A65775"/>
    <w:rsid w:val="00A66864"/>
    <w:rsid w:val="00A66BB4"/>
    <w:rsid w:val="00A676CD"/>
    <w:rsid w:val="00A67763"/>
    <w:rsid w:val="00A74D4B"/>
    <w:rsid w:val="00A74E7F"/>
    <w:rsid w:val="00A750BC"/>
    <w:rsid w:val="00A760B9"/>
    <w:rsid w:val="00A8001B"/>
    <w:rsid w:val="00A81E6F"/>
    <w:rsid w:val="00A84C4E"/>
    <w:rsid w:val="00A84F4E"/>
    <w:rsid w:val="00A86B76"/>
    <w:rsid w:val="00A9134E"/>
    <w:rsid w:val="00A91787"/>
    <w:rsid w:val="00A917C5"/>
    <w:rsid w:val="00A92246"/>
    <w:rsid w:val="00A92621"/>
    <w:rsid w:val="00A93365"/>
    <w:rsid w:val="00A93F05"/>
    <w:rsid w:val="00A95267"/>
    <w:rsid w:val="00A9734A"/>
    <w:rsid w:val="00AA0082"/>
    <w:rsid w:val="00AA0FB4"/>
    <w:rsid w:val="00AA2C0E"/>
    <w:rsid w:val="00AA35F3"/>
    <w:rsid w:val="00AA3DD9"/>
    <w:rsid w:val="00AA4C11"/>
    <w:rsid w:val="00AA4D9C"/>
    <w:rsid w:val="00AA5578"/>
    <w:rsid w:val="00AA62AE"/>
    <w:rsid w:val="00AB0627"/>
    <w:rsid w:val="00AB0B71"/>
    <w:rsid w:val="00AB1D96"/>
    <w:rsid w:val="00AB26D1"/>
    <w:rsid w:val="00AB3357"/>
    <w:rsid w:val="00AB3755"/>
    <w:rsid w:val="00AB4167"/>
    <w:rsid w:val="00AB4285"/>
    <w:rsid w:val="00AB4855"/>
    <w:rsid w:val="00AB4E01"/>
    <w:rsid w:val="00AB65FA"/>
    <w:rsid w:val="00AB6EA9"/>
    <w:rsid w:val="00AC1C21"/>
    <w:rsid w:val="00AC2257"/>
    <w:rsid w:val="00AC35C9"/>
    <w:rsid w:val="00AC51C3"/>
    <w:rsid w:val="00AC53EF"/>
    <w:rsid w:val="00AC5B04"/>
    <w:rsid w:val="00AC5CC8"/>
    <w:rsid w:val="00AD0071"/>
    <w:rsid w:val="00AD0BE8"/>
    <w:rsid w:val="00AD1F5A"/>
    <w:rsid w:val="00AD2E5F"/>
    <w:rsid w:val="00AD2F9B"/>
    <w:rsid w:val="00AD42CB"/>
    <w:rsid w:val="00AD4420"/>
    <w:rsid w:val="00AD49C9"/>
    <w:rsid w:val="00AD5183"/>
    <w:rsid w:val="00AD5AC3"/>
    <w:rsid w:val="00AD6638"/>
    <w:rsid w:val="00AD7193"/>
    <w:rsid w:val="00AE00E7"/>
    <w:rsid w:val="00AE082E"/>
    <w:rsid w:val="00AE3C9C"/>
    <w:rsid w:val="00AE4D5F"/>
    <w:rsid w:val="00AE50F8"/>
    <w:rsid w:val="00AE679C"/>
    <w:rsid w:val="00AF0232"/>
    <w:rsid w:val="00AF3F9E"/>
    <w:rsid w:val="00AF4336"/>
    <w:rsid w:val="00AF4339"/>
    <w:rsid w:val="00AF4FF9"/>
    <w:rsid w:val="00AF6CFE"/>
    <w:rsid w:val="00AF7A09"/>
    <w:rsid w:val="00AF7C77"/>
    <w:rsid w:val="00B04346"/>
    <w:rsid w:val="00B04C64"/>
    <w:rsid w:val="00B04DF3"/>
    <w:rsid w:val="00B0522F"/>
    <w:rsid w:val="00B05A8D"/>
    <w:rsid w:val="00B07BC5"/>
    <w:rsid w:val="00B119AF"/>
    <w:rsid w:val="00B125D3"/>
    <w:rsid w:val="00B14212"/>
    <w:rsid w:val="00B14F72"/>
    <w:rsid w:val="00B15ABF"/>
    <w:rsid w:val="00B162CC"/>
    <w:rsid w:val="00B17113"/>
    <w:rsid w:val="00B23E14"/>
    <w:rsid w:val="00B24AEA"/>
    <w:rsid w:val="00B25231"/>
    <w:rsid w:val="00B25F79"/>
    <w:rsid w:val="00B32E20"/>
    <w:rsid w:val="00B332CD"/>
    <w:rsid w:val="00B33C73"/>
    <w:rsid w:val="00B36014"/>
    <w:rsid w:val="00B3797A"/>
    <w:rsid w:val="00B37B89"/>
    <w:rsid w:val="00B37FC3"/>
    <w:rsid w:val="00B40A7B"/>
    <w:rsid w:val="00B41438"/>
    <w:rsid w:val="00B42361"/>
    <w:rsid w:val="00B437D8"/>
    <w:rsid w:val="00B450F6"/>
    <w:rsid w:val="00B45988"/>
    <w:rsid w:val="00B45A81"/>
    <w:rsid w:val="00B46906"/>
    <w:rsid w:val="00B47C34"/>
    <w:rsid w:val="00B5043E"/>
    <w:rsid w:val="00B51C9F"/>
    <w:rsid w:val="00B52858"/>
    <w:rsid w:val="00B5412F"/>
    <w:rsid w:val="00B54BE6"/>
    <w:rsid w:val="00B553F9"/>
    <w:rsid w:val="00B56F9F"/>
    <w:rsid w:val="00B60870"/>
    <w:rsid w:val="00B60D00"/>
    <w:rsid w:val="00B64926"/>
    <w:rsid w:val="00B659A4"/>
    <w:rsid w:val="00B65B3B"/>
    <w:rsid w:val="00B65EDA"/>
    <w:rsid w:val="00B672F1"/>
    <w:rsid w:val="00B675D6"/>
    <w:rsid w:val="00B71286"/>
    <w:rsid w:val="00B727AD"/>
    <w:rsid w:val="00B734DF"/>
    <w:rsid w:val="00B73E64"/>
    <w:rsid w:val="00B77F6B"/>
    <w:rsid w:val="00B80798"/>
    <w:rsid w:val="00B81449"/>
    <w:rsid w:val="00B83FDF"/>
    <w:rsid w:val="00B84041"/>
    <w:rsid w:val="00B8465B"/>
    <w:rsid w:val="00B84AF2"/>
    <w:rsid w:val="00B85B8E"/>
    <w:rsid w:val="00B86596"/>
    <w:rsid w:val="00B86AC6"/>
    <w:rsid w:val="00B86E1F"/>
    <w:rsid w:val="00B90A1E"/>
    <w:rsid w:val="00B91196"/>
    <w:rsid w:val="00B933CA"/>
    <w:rsid w:val="00B96B88"/>
    <w:rsid w:val="00B97B2C"/>
    <w:rsid w:val="00BA2F3D"/>
    <w:rsid w:val="00BA6194"/>
    <w:rsid w:val="00BB0C89"/>
    <w:rsid w:val="00BB1A77"/>
    <w:rsid w:val="00BB3B88"/>
    <w:rsid w:val="00BB4886"/>
    <w:rsid w:val="00BB5B36"/>
    <w:rsid w:val="00BB5EF8"/>
    <w:rsid w:val="00BC05C4"/>
    <w:rsid w:val="00BC2970"/>
    <w:rsid w:val="00BC2F09"/>
    <w:rsid w:val="00BC2FCA"/>
    <w:rsid w:val="00BC36A2"/>
    <w:rsid w:val="00BC7702"/>
    <w:rsid w:val="00BC7916"/>
    <w:rsid w:val="00BD06A0"/>
    <w:rsid w:val="00BD2A19"/>
    <w:rsid w:val="00BD39DD"/>
    <w:rsid w:val="00BD44E2"/>
    <w:rsid w:val="00BD7259"/>
    <w:rsid w:val="00BD7E58"/>
    <w:rsid w:val="00BE0081"/>
    <w:rsid w:val="00BE08A6"/>
    <w:rsid w:val="00BE5D72"/>
    <w:rsid w:val="00BE6889"/>
    <w:rsid w:val="00BE6BF5"/>
    <w:rsid w:val="00BE79F3"/>
    <w:rsid w:val="00BF00EB"/>
    <w:rsid w:val="00BF0BA8"/>
    <w:rsid w:val="00BF0FCD"/>
    <w:rsid w:val="00BF1059"/>
    <w:rsid w:val="00BF2C16"/>
    <w:rsid w:val="00BF33D6"/>
    <w:rsid w:val="00BF3A92"/>
    <w:rsid w:val="00BF46A8"/>
    <w:rsid w:val="00BF4E45"/>
    <w:rsid w:val="00BF4FED"/>
    <w:rsid w:val="00BF5F19"/>
    <w:rsid w:val="00C0090D"/>
    <w:rsid w:val="00C00ECA"/>
    <w:rsid w:val="00C02095"/>
    <w:rsid w:val="00C02D2B"/>
    <w:rsid w:val="00C03C31"/>
    <w:rsid w:val="00C069BE"/>
    <w:rsid w:val="00C13DB0"/>
    <w:rsid w:val="00C14544"/>
    <w:rsid w:val="00C166FA"/>
    <w:rsid w:val="00C176FA"/>
    <w:rsid w:val="00C227D9"/>
    <w:rsid w:val="00C23EB7"/>
    <w:rsid w:val="00C24754"/>
    <w:rsid w:val="00C3125E"/>
    <w:rsid w:val="00C32EA3"/>
    <w:rsid w:val="00C33111"/>
    <w:rsid w:val="00C34069"/>
    <w:rsid w:val="00C3414E"/>
    <w:rsid w:val="00C3491F"/>
    <w:rsid w:val="00C34FA8"/>
    <w:rsid w:val="00C36FB4"/>
    <w:rsid w:val="00C3771F"/>
    <w:rsid w:val="00C377DB"/>
    <w:rsid w:val="00C433DF"/>
    <w:rsid w:val="00C43CF6"/>
    <w:rsid w:val="00C43E26"/>
    <w:rsid w:val="00C44EB3"/>
    <w:rsid w:val="00C461DD"/>
    <w:rsid w:val="00C466DA"/>
    <w:rsid w:val="00C470CC"/>
    <w:rsid w:val="00C47170"/>
    <w:rsid w:val="00C47616"/>
    <w:rsid w:val="00C512DB"/>
    <w:rsid w:val="00C51C5C"/>
    <w:rsid w:val="00C54FA1"/>
    <w:rsid w:val="00C55670"/>
    <w:rsid w:val="00C55D70"/>
    <w:rsid w:val="00C56437"/>
    <w:rsid w:val="00C56F68"/>
    <w:rsid w:val="00C60687"/>
    <w:rsid w:val="00C63CFD"/>
    <w:rsid w:val="00C65229"/>
    <w:rsid w:val="00C65CD2"/>
    <w:rsid w:val="00C70140"/>
    <w:rsid w:val="00C71141"/>
    <w:rsid w:val="00C71A59"/>
    <w:rsid w:val="00C71D4B"/>
    <w:rsid w:val="00C72859"/>
    <w:rsid w:val="00C72948"/>
    <w:rsid w:val="00C74FEC"/>
    <w:rsid w:val="00C75696"/>
    <w:rsid w:val="00C763E7"/>
    <w:rsid w:val="00C76E2D"/>
    <w:rsid w:val="00C77280"/>
    <w:rsid w:val="00C80922"/>
    <w:rsid w:val="00C82408"/>
    <w:rsid w:val="00C83625"/>
    <w:rsid w:val="00C84F7C"/>
    <w:rsid w:val="00C8570F"/>
    <w:rsid w:val="00C8618E"/>
    <w:rsid w:val="00C90DA9"/>
    <w:rsid w:val="00C90FE1"/>
    <w:rsid w:val="00C923F9"/>
    <w:rsid w:val="00C96A44"/>
    <w:rsid w:val="00C96EED"/>
    <w:rsid w:val="00CA11E5"/>
    <w:rsid w:val="00CA6043"/>
    <w:rsid w:val="00CA69CA"/>
    <w:rsid w:val="00CA74F6"/>
    <w:rsid w:val="00CB0FCE"/>
    <w:rsid w:val="00CB1160"/>
    <w:rsid w:val="00CB12CF"/>
    <w:rsid w:val="00CB1759"/>
    <w:rsid w:val="00CB3F95"/>
    <w:rsid w:val="00CB4B24"/>
    <w:rsid w:val="00CB6900"/>
    <w:rsid w:val="00CB6C96"/>
    <w:rsid w:val="00CC3540"/>
    <w:rsid w:val="00CC3F3F"/>
    <w:rsid w:val="00CC5462"/>
    <w:rsid w:val="00CC5602"/>
    <w:rsid w:val="00CC7E6D"/>
    <w:rsid w:val="00CD0D85"/>
    <w:rsid w:val="00CD1049"/>
    <w:rsid w:val="00CD10D8"/>
    <w:rsid w:val="00CD1B7E"/>
    <w:rsid w:val="00CD260A"/>
    <w:rsid w:val="00CD3C51"/>
    <w:rsid w:val="00CD3CC8"/>
    <w:rsid w:val="00CD603D"/>
    <w:rsid w:val="00CD6411"/>
    <w:rsid w:val="00CD717A"/>
    <w:rsid w:val="00CD7B5F"/>
    <w:rsid w:val="00CE0D77"/>
    <w:rsid w:val="00CE151C"/>
    <w:rsid w:val="00CE2AB8"/>
    <w:rsid w:val="00CE2BE4"/>
    <w:rsid w:val="00CE2F93"/>
    <w:rsid w:val="00CE61EC"/>
    <w:rsid w:val="00CF23CC"/>
    <w:rsid w:val="00CF2A37"/>
    <w:rsid w:val="00CF3E8C"/>
    <w:rsid w:val="00CF4D97"/>
    <w:rsid w:val="00CF537B"/>
    <w:rsid w:val="00CF592A"/>
    <w:rsid w:val="00CF6AB9"/>
    <w:rsid w:val="00D0246B"/>
    <w:rsid w:val="00D0381A"/>
    <w:rsid w:val="00D04A7A"/>
    <w:rsid w:val="00D05195"/>
    <w:rsid w:val="00D06070"/>
    <w:rsid w:val="00D103FD"/>
    <w:rsid w:val="00D105E2"/>
    <w:rsid w:val="00D11059"/>
    <w:rsid w:val="00D111C4"/>
    <w:rsid w:val="00D12F8B"/>
    <w:rsid w:val="00D13196"/>
    <w:rsid w:val="00D14A35"/>
    <w:rsid w:val="00D14B42"/>
    <w:rsid w:val="00D14BF7"/>
    <w:rsid w:val="00D1625C"/>
    <w:rsid w:val="00D201BD"/>
    <w:rsid w:val="00D22A4D"/>
    <w:rsid w:val="00D239E1"/>
    <w:rsid w:val="00D3053E"/>
    <w:rsid w:val="00D30D22"/>
    <w:rsid w:val="00D31A6E"/>
    <w:rsid w:val="00D32DE1"/>
    <w:rsid w:val="00D33C9C"/>
    <w:rsid w:val="00D35600"/>
    <w:rsid w:val="00D3760C"/>
    <w:rsid w:val="00D37D94"/>
    <w:rsid w:val="00D40672"/>
    <w:rsid w:val="00D4152A"/>
    <w:rsid w:val="00D45D6A"/>
    <w:rsid w:val="00D479FF"/>
    <w:rsid w:val="00D50740"/>
    <w:rsid w:val="00D51260"/>
    <w:rsid w:val="00D5293A"/>
    <w:rsid w:val="00D538E1"/>
    <w:rsid w:val="00D5474C"/>
    <w:rsid w:val="00D54A07"/>
    <w:rsid w:val="00D55C30"/>
    <w:rsid w:val="00D568A5"/>
    <w:rsid w:val="00D57A7E"/>
    <w:rsid w:val="00D60828"/>
    <w:rsid w:val="00D61287"/>
    <w:rsid w:val="00D6260E"/>
    <w:rsid w:val="00D637B1"/>
    <w:rsid w:val="00D63BDE"/>
    <w:rsid w:val="00D6506A"/>
    <w:rsid w:val="00D67553"/>
    <w:rsid w:val="00D70AA2"/>
    <w:rsid w:val="00D7199C"/>
    <w:rsid w:val="00D75224"/>
    <w:rsid w:val="00D754B0"/>
    <w:rsid w:val="00D77114"/>
    <w:rsid w:val="00D77C69"/>
    <w:rsid w:val="00D80EFE"/>
    <w:rsid w:val="00D813B6"/>
    <w:rsid w:val="00D82DD3"/>
    <w:rsid w:val="00D84BF0"/>
    <w:rsid w:val="00D85750"/>
    <w:rsid w:val="00D9039F"/>
    <w:rsid w:val="00D911B4"/>
    <w:rsid w:val="00D92B2B"/>
    <w:rsid w:val="00D93C14"/>
    <w:rsid w:val="00D94BE4"/>
    <w:rsid w:val="00D97207"/>
    <w:rsid w:val="00DA02D8"/>
    <w:rsid w:val="00DA0738"/>
    <w:rsid w:val="00DA13CC"/>
    <w:rsid w:val="00DA2388"/>
    <w:rsid w:val="00DA2511"/>
    <w:rsid w:val="00DA6D7A"/>
    <w:rsid w:val="00DA733C"/>
    <w:rsid w:val="00DB26D2"/>
    <w:rsid w:val="00DB5149"/>
    <w:rsid w:val="00DB57FB"/>
    <w:rsid w:val="00DB690E"/>
    <w:rsid w:val="00DB7796"/>
    <w:rsid w:val="00DB7C3C"/>
    <w:rsid w:val="00DC006D"/>
    <w:rsid w:val="00DC01BF"/>
    <w:rsid w:val="00DC052F"/>
    <w:rsid w:val="00DC33C5"/>
    <w:rsid w:val="00DC50B3"/>
    <w:rsid w:val="00DC63F4"/>
    <w:rsid w:val="00DC7F13"/>
    <w:rsid w:val="00DC7F92"/>
    <w:rsid w:val="00DD1E67"/>
    <w:rsid w:val="00DD2AE3"/>
    <w:rsid w:val="00DD37DD"/>
    <w:rsid w:val="00DD3C60"/>
    <w:rsid w:val="00DD4477"/>
    <w:rsid w:val="00DD5059"/>
    <w:rsid w:val="00DD5152"/>
    <w:rsid w:val="00DD64F5"/>
    <w:rsid w:val="00DD68D0"/>
    <w:rsid w:val="00DD696C"/>
    <w:rsid w:val="00DD700E"/>
    <w:rsid w:val="00DE05ED"/>
    <w:rsid w:val="00DE1752"/>
    <w:rsid w:val="00DE2746"/>
    <w:rsid w:val="00DE2A5B"/>
    <w:rsid w:val="00DE2D4D"/>
    <w:rsid w:val="00DE3428"/>
    <w:rsid w:val="00DE3A18"/>
    <w:rsid w:val="00DE480C"/>
    <w:rsid w:val="00DE5778"/>
    <w:rsid w:val="00DE676D"/>
    <w:rsid w:val="00DE7081"/>
    <w:rsid w:val="00DE7CE1"/>
    <w:rsid w:val="00DF0895"/>
    <w:rsid w:val="00DF0B3F"/>
    <w:rsid w:val="00DF39D8"/>
    <w:rsid w:val="00DF40FE"/>
    <w:rsid w:val="00DF4B21"/>
    <w:rsid w:val="00DF5C15"/>
    <w:rsid w:val="00DF70A0"/>
    <w:rsid w:val="00E03CEF"/>
    <w:rsid w:val="00E0429D"/>
    <w:rsid w:val="00E056A1"/>
    <w:rsid w:val="00E06A07"/>
    <w:rsid w:val="00E07893"/>
    <w:rsid w:val="00E1222F"/>
    <w:rsid w:val="00E13691"/>
    <w:rsid w:val="00E14CBB"/>
    <w:rsid w:val="00E1523B"/>
    <w:rsid w:val="00E1558F"/>
    <w:rsid w:val="00E155CA"/>
    <w:rsid w:val="00E20651"/>
    <w:rsid w:val="00E21205"/>
    <w:rsid w:val="00E21F0E"/>
    <w:rsid w:val="00E225E5"/>
    <w:rsid w:val="00E23620"/>
    <w:rsid w:val="00E25763"/>
    <w:rsid w:val="00E26F5A"/>
    <w:rsid w:val="00E2705C"/>
    <w:rsid w:val="00E27A66"/>
    <w:rsid w:val="00E3026D"/>
    <w:rsid w:val="00E302B7"/>
    <w:rsid w:val="00E317CB"/>
    <w:rsid w:val="00E3234D"/>
    <w:rsid w:val="00E338B1"/>
    <w:rsid w:val="00E35C53"/>
    <w:rsid w:val="00E368CB"/>
    <w:rsid w:val="00E40C71"/>
    <w:rsid w:val="00E40E1C"/>
    <w:rsid w:val="00E4113B"/>
    <w:rsid w:val="00E41F32"/>
    <w:rsid w:val="00E44B00"/>
    <w:rsid w:val="00E47DB2"/>
    <w:rsid w:val="00E5277C"/>
    <w:rsid w:val="00E543FF"/>
    <w:rsid w:val="00E54EA6"/>
    <w:rsid w:val="00E563FB"/>
    <w:rsid w:val="00E57876"/>
    <w:rsid w:val="00E60698"/>
    <w:rsid w:val="00E61609"/>
    <w:rsid w:val="00E630A1"/>
    <w:rsid w:val="00E65036"/>
    <w:rsid w:val="00E664B2"/>
    <w:rsid w:val="00E701B2"/>
    <w:rsid w:val="00E70262"/>
    <w:rsid w:val="00E71DA6"/>
    <w:rsid w:val="00E756AD"/>
    <w:rsid w:val="00E761EA"/>
    <w:rsid w:val="00E81CA4"/>
    <w:rsid w:val="00E85799"/>
    <w:rsid w:val="00E85A82"/>
    <w:rsid w:val="00E85D1D"/>
    <w:rsid w:val="00E865BC"/>
    <w:rsid w:val="00E86C1A"/>
    <w:rsid w:val="00E86F99"/>
    <w:rsid w:val="00E87003"/>
    <w:rsid w:val="00E87D19"/>
    <w:rsid w:val="00E90021"/>
    <w:rsid w:val="00E921FB"/>
    <w:rsid w:val="00E93B48"/>
    <w:rsid w:val="00E93D21"/>
    <w:rsid w:val="00E96BD5"/>
    <w:rsid w:val="00E97489"/>
    <w:rsid w:val="00EA0221"/>
    <w:rsid w:val="00EA0986"/>
    <w:rsid w:val="00EA1852"/>
    <w:rsid w:val="00EA19EA"/>
    <w:rsid w:val="00EA1D3F"/>
    <w:rsid w:val="00EA2CD0"/>
    <w:rsid w:val="00EA2F99"/>
    <w:rsid w:val="00EA5DCA"/>
    <w:rsid w:val="00EA7BD0"/>
    <w:rsid w:val="00EB064E"/>
    <w:rsid w:val="00EB0F9D"/>
    <w:rsid w:val="00EB21C7"/>
    <w:rsid w:val="00EB25CB"/>
    <w:rsid w:val="00EB40AD"/>
    <w:rsid w:val="00EB4C63"/>
    <w:rsid w:val="00EB6283"/>
    <w:rsid w:val="00EB6740"/>
    <w:rsid w:val="00EB6B1B"/>
    <w:rsid w:val="00EB7554"/>
    <w:rsid w:val="00EB7877"/>
    <w:rsid w:val="00EB79D5"/>
    <w:rsid w:val="00EC0348"/>
    <w:rsid w:val="00EC0656"/>
    <w:rsid w:val="00EC0A5B"/>
    <w:rsid w:val="00EC0BB8"/>
    <w:rsid w:val="00EC127F"/>
    <w:rsid w:val="00EC14C9"/>
    <w:rsid w:val="00EC3D8C"/>
    <w:rsid w:val="00EC7161"/>
    <w:rsid w:val="00EC79FE"/>
    <w:rsid w:val="00ED0A1C"/>
    <w:rsid w:val="00ED0CAB"/>
    <w:rsid w:val="00ED239B"/>
    <w:rsid w:val="00ED3135"/>
    <w:rsid w:val="00ED5348"/>
    <w:rsid w:val="00ED69BA"/>
    <w:rsid w:val="00ED77B8"/>
    <w:rsid w:val="00EE190A"/>
    <w:rsid w:val="00EE3423"/>
    <w:rsid w:val="00EE3DF9"/>
    <w:rsid w:val="00EE479B"/>
    <w:rsid w:val="00EF1CB4"/>
    <w:rsid w:val="00EF2931"/>
    <w:rsid w:val="00EF2B0A"/>
    <w:rsid w:val="00EF3824"/>
    <w:rsid w:val="00EF39ED"/>
    <w:rsid w:val="00EF3EB4"/>
    <w:rsid w:val="00EF3FD6"/>
    <w:rsid w:val="00EF513B"/>
    <w:rsid w:val="00EF5962"/>
    <w:rsid w:val="00EF6328"/>
    <w:rsid w:val="00F00F68"/>
    <w:rsid w:val="00F03183"/>
    <w:rsid w:val="00F03262"/>
    <w:rsid w:val="00F03522"/>
    <w:rsid w:val="00F03624"/>
    <w:rsid w:val="00F042C9"/>
    <w:rsid w:val="00F10343"/>
    <w:rsid w:val="00F12753"/>
    <w:rsid w:val="00F13215"/>
    <w:rsid w:val="00F14D57"/>
    <w:rsid w:val="00F155CD"/>
    <w:rsid w:val="00F16448"/>
    <w:rsid w:val="00F201B1"/>
    <w:rsid w:val="00F240DF"/>
    <w:rsid w:val="00F304F4"/>
    <w:rsid w:val="00F313CA"/>
    <w:rsid w:val="00F31612"/>
    <w:rsid w:val="00F3429B"/>
    <w:rsid w:val="00F35D3F"/>
    <w:rsid w:val="00F36385"/>
    <w:rsid w:val="00F36536"/>
    <w:rsid w:val="00F37AFD"/>
    <w:rsid w:val="00F40A8D"/>
    <w:rsid w:val="00F4110A"/>
    <w:rsid w:val="00F418E3"/>
    <w:rsid w:val="00F4355C"/>
    <w:rsid w:val="00F445B1"/>
    <w:rsid w:val="00F44E1C"/>
    <w:rsid w:val="00F45D21"/>
    <w:rsid w:val="00F461FF"/>
    <w:rsid w:val="00F47033"/>
    <w:rsid w:val="00F47C06"/>
    <w:rsid w:val="00F5113A"/>
    <w:rsid w:val="00F518D1"/>
    <w:rsid w:val="00F518E1"/>
    <w:rsid w:val="00F51DC9"/>
    <w:rsid w:val="00F5233C"/>
    <w:rsid w:val="00F538DE"/>
    <w:rsid w:val="00F53C5C"/>
    <w:rsid w:val="00F5613C"/>
    <w:rsid w:val="00F5728F"/>
    <w:rsid w:val="00F577BF"/>
    <w:rsid w:val="00F602A9"/>
    <w:rsid w:val="00F625C9"/>
    <w:rsid w:val="00F6410F"/>
    <w:rsid w:val="00F65A39"/>
    <w:rsid w:val="00F65D35"/>
    <w:rsid w:val="00F660EE"/>
    <w:rsid w:val="00F66A9E"/>
    <w:rsid w:val="00F66CED"/>
    <w:rsid w:val="00F67022"/>
    <w:rsid w:val="00F70C03"/>
    <w:rsid w:val="00F7125C"/>
    <w:rsid w:val="00F730C1"/>
    <w:rsid w:val="00F760C7"/>
    <w:rsid w:val="00F77C89"/>
    <w:rsid w:val="00F803D4"/>
    <w:rsid w:val="00F81B5D"/>
    <w:rsid w:val="00F83136"/>
    <w:rsid w:val="00F83FF8"/>
    <w:rsid w:val="00F84575"/>
    <w:rsid w:val="00F8620C"/>
    <w:rsid w:val="00F9119A"/>
    <w:rsid w:val="00F91DF1"/>
    <w:rsid w:val="00F92C61"/>
    <w:rsid w:val="00F938B4"/>
    <w:rsid w:val="00F93B98"/>
    <w:rsid w:val="00F93F87"/>
    <w:rsid w:val="00F94AC3"/>
    <w:rsid w:val="00F94FC5"/>
    <w:rsid w:val="00F9650C"/>
    <w:rsid w:val="00F96F90"/>
    <w:rsid w:val="00F9787B"/>
    <w:rsid w:val="00F97FAF"/>
    <w:rsid w:val="00FA05C7"/>
    <w:rsid w:val="00FA35AA"/>
    <w:rsid w:val="00FA3976"/>
    <w:rsid w:val="00FA41A2"/>
    <w:rsid w:val="00FA4B1C"/>
    <w:rsid w:val="00FA6286"/>
    <w:rsid w:val="00FA64F1"/>
    <w:rsid w:val="00FA6C98"/>
    <w:rsid w:val="00FA72C9"/>
    <w:rsid w:val="00FA7617"/>
    <w:rsid w:val="00FA7DC9"/>
    <w:rsid w:val="00FB0303"/>
    <w:rsid w:val="00FB2240"/>
    <w:rsid w:val="00FB43A4"/>
    <w:rsid w:val="00FB46B6"/>
    <w:rsid w:val="00FB5B66"/>
    <w:rsid w:val="00FB5BD9"/>
    <w:rsid w:val="00FB5C4D"/>
    <w:rsid w:val="00FB623E"/>
    <w:rsid w:val="00FB7D43"/>
    <w:rsid w:val="00FC04D6"/>
    <w:rsid w:val="00FC0A8B"/>
    <w:rsid w:val="00FC3203"/>
    <w:rsid w:val="00FC3F1F"/>
    <w:rsid w:val="00FC4D94"/>
    <w:rsid w:val="00FC5D50"/>
    <w:rsid w:val="00FC72C5"/>
    <w:rsid w:val="00FC73B2"/>
    <w:rsid w:val="00FC7BC0"/>
    <w:rsid w:val="00FD206B"/>
    <w:rsid w:val="00FD32F6"/>
    <w:rsid w:val="00FD395E"/>
    <w:rsid w:val="00FD5E68"/>
    <w:rsid w:val="00FD6764"/>
    <w:rsid w:val="00FD6F9B"/>
    <w:rsid w:val="00FE0F36"/>
    <w:rsid w:val="00FE24DB"/>
    <w:rsid w:val="00FE2E7B"/>
    <w:rsid w:val="00FE520F"/>
    <w:rsid w:val="00FE52A6"/>
    <w:rsid w:val="00FE5790"/>
    <w:rsid w:val="00FE604C"/>
    <w:rsid w:val="00FE724A"/>
    <w:rsid w:val="00FF06A6"/>
    <w:rsid w:val="00FF092B"/>
    <w:rsid w:val="00FF1364"/>
    <w:rsid w:val="00FF1E09"/>
    <w:rsid w:val="00FF47BB"/>
    <w:rsid w:val="00FF4AFB"/>
    <w:rsid w:val="00FF5FA9"/>
    <w:rsid w:val="00FF618E"/>
    <w:rsid w:val="00FF6375"/>
    <w:rsid w:val="00FF651F"/>
    <w:rsid w:val="00FF6619"/>
    <w:rsid w:val="00FF7269"/>
    <w:rsid w:val="00FF78D6"/>
    <w:rsid w:val="013C87A8"/>
    <w:rsid w:val="039CEBBE"/>
    <w:rsid w:val="03F60533"/>
    <w:rsid w:val="04997601"/>
    <w:rsid w:val="0C91A70F"/>
    <w:rsid w:val="0D3582D6"/>
    <w:rsid w:val="0E47C5D9"/>
    <w:rsid w:val="0F2BAAE8"/>
    <w:rsid w:val="0FC549D8"/>
    <w:rsid w:val="11387A83"/>
    <w:rsid w:val="127A7659"/>
    <w:rsid w:val="129939B9"/>
    <w:rsid w:val="13CF08F1"/>
    <w:rsid w:val="14C4CECD"/>
    <w:rsid w:val="152FA1E5"/>
    <w:rsid w:val="178B6F52"/>
    <w:rsid w:val="17DA9C56"/>
    <w:rsid w:val="1B2AE08F"/>
    <w:rsid w:val="2109BE9B"/>
    <w:rsid w:val="2179A69C"/>
    <w:rsid w:val="2371F85B"/>
    <w:rsid w:val="237D847A"/>
    <w:rsid w:val="242B40CE"/>
    <w:rsid w:val="280B7200"/>
    <w:rsid w:val="29996D43"/>
    <w:rsid w:val="2A4D7325"/>
    <w:rsid w:val="2A634295"/>
    <w:rsid w:val="2A8C2E8A"/>
    <w:rsid w:val="2AD59BAD"/>
    <w:rsid w:val="2B66D2A4"/>
    <w:rsid w:val="2C0A27E5"/>
    <w:rsid w:val="2CCFA676"/>
    <w:rsid w:val="2D7D7C3F"/>
    <w:rsid w:val="2EF27E1D"/>
    <w:rsid w:val="318909D7"/>
    <w:rsid w:val="327DDF14"/>
    <w:rsid w:val="32B8756D"/>
    <w:rsid w:val="3311102B"/>
    <w:rsid w:val="336CC20A"/>
    <w:rsid w:val="33BE6973"/>
    <w:rsid w:val="3CDA01E6"/>
    <w:rsid w:val="3D1EEF77"/>
    <w:rsid w:val="3EB4CE01"/>
    <w:rsid w:val="3EFDEAA8"/>
    <w:rsid w:val="3FB7A0BC"/>
    <w:rsid w:val="409032FE"/>
    <w:rsid w:val="40962CD0"/>
    <w:rsid w:val="40C19D9C"/>
    <w:rsid w:val="40DAC5F9"/>
    <w:rsid w:val="41AA323F"/>
    <w:rsid w:val="425D6DFD"/>
    <w:rsid w:val="446067DC"/>
    <w:rsid w:val="45950EBF"/>
    <w:rsid w:val="46F78C7A"/>
    <w:rsid w:val="48397469"/>
    <w:rsid w:val="48CCAF81"/>
    <w:rsid w:val="4901415A"/>
    <w:rsid w:val="4CA35A89"/>
    <w:rsid w:val="4D2391D3"/>
    <w:rsid w:val="4D5284F5"/>
    <w:rsid w:val="4FD2C39C"/>
    <w:rsid w:val="504A7760"/>
    <w:rsid w:val="5257DB8F"/>
    <w:rsid w:val="527C87DF"/>
    <w:rsid w:val="54DB1FDE"/>
    <w:rsid w:val="54E29C95"/>
    <w:rsid w:val="56CC0940"/>
    <w:rsid w:val="58E93B61"/>
    <w:rsid w:val="5961E058"/>
    <w:rsid w:val="597B93FD"/>
    <w:rsid w:val="5C148C33"/>
    <w:rsid w:val="5C56F36C"/>
    <w:rsid w:val="5D4D4615"/>
    <w:rsid w:val="602CAF65"/>
    <w:rsid w:val="608023A1"/>
    <w:rsid w:val="60B4E5E3"/>
    <w:rsid w:val="60EEEC4B"/>
    <w:rsid w:val="63167C38"/>
    <w:rsid w:val="6319D700"/>
    <w:rsid w:val="650DF543"/>
    <w:rsid w:val="66482B9C"/>
    <w:rsid w:val="66667BD7"/>
    <w:rsid w:val="68024C38"/>
    <w:rsid w:val="6A11F4D2"/>
    <w:rsid w:val="6A8190DB"/>
    <w:rsid w:val="6AD082EE"/>
    <w:rsid w:val="6B0ECF6F"/>
    <w:rsid w:val="6BECF200"/>
    <w:rsid w:val="6EA0BA4C"/>
    <w:rsid w:val="719894EE"/>
    <w:rsid w:val="71CE4944"/>
    <w:rsid w:val="732775CC"/>
    <w:rsid w:val="7506120D"/>
    <w:rsid w:val="75F4FB4D"/>
    <w:rsid w:val="776BCF0D"/>
    <w:rsid w:val="78DB4333"/>
    <w:rsid w:val="7930A018"/>
    <w:rsid w:val="7996CDD4"/>
    <w:rsid w:val="7A5ABDB6"/>
    <w:rsid w:val="7AFE6E3D"/>
    <w:rsid w:val="7C41B277"/>
    <w:rsid w:val="7CF7E6BB"/>
    <w:rsid w:val="7E3CA47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F776"/>
  <w15:chartTrackingRefBased/>
  <w15:docId w15:val="{3AB3C0E2-D76C-4156-A07C-F4B96DAB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603D"/>
    <w:pPr>
      <w:outlineLvl w:val="0"/>
    </w:pPr>
    <w:rPr>
      <w:rFonts w:ascii="Verdana" w:hAnsi="Verdana"/>
      <w:b/>
      <w:bCs/>
      <w:color w:val="008245"/>
      <w:sz w:val="40"/>
      <w:szCs w:val="40"/>
    </w:rPr>
  </w:style>
  <w:style w:type="paragraph" w:styleId="Kop2">
    <w:name w:val="heading 2"/>
    <w:basedOn w:val="Standaard"/>
    <w:next w:val="Standaard"/>
    <w:link w:val="Kop2Char"/>
    <w:uiPriority w:val="9"/>
    <w:unhideWhenUsed/>
    <w:qFormat/>
    <w:rsid w:val="00CD603D"/>
    <w:pPr>
      <w:outlineLvl w:val="1"/>
    </w:pPr>
    <w:rPr>
      <w:rFonts w:ascii="Verdana" w:hAnsi="Verdana"/>
      <w:b/>
      <w:bCs/>
      <w:color w:val="008245"/>
      <w:sz w:val="28"/>
      <w:szCs w:val="28"/>
    </w:rPr>
  </w:style>
  <w:style w:type="paragraph" w:styleId="Kop3">
    <w:name w:val="heading 3"/>
    <w:basedOn w:val="Standaard"/>
    <w:next w:val="Standaard"/>
    <w:link w:val="Kop3Char"/>
    <w:uiPriority w:val="9"/>
    <w:unhideWhenUsed/>
    <w:qFormat/>
    <w:rsid w:val="00224C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6929"/>
    <w:rPr>
      <w:color w:val="0563C1" w:themeColor="hyperlink"/>
      <w:u w:val="single"/>
    </w:rPr>
  </w:style>
  <w:style w:type="character" w:styleId="Onopgelostemelding">
    <w:name w:val="Unresolved Mention"/>
    <w:basedOn w:val="Standaardalinea-lettertype"/>
    <w:uiPriority w:val="99"/>
    <w:semiHidden/>
    <w:unhideWhenUsed/>
    <w:rsid w:val="00346929"/>
    <w:rPr>
      <w:color w:val="605E5C"/>
      <w:shd w:val="clear" w:color="auto" w:fill="E1DFDD"/>
    </w:rPr>
  </w:style>
  <w:style w:type="paragraph" w:styleId="Lijstalinea">
    <w:name w:val="List Paragraph"/>
    <w:basedOn w:val="Standaard"/>
    <w:link w:val="LijstalineaChar"/>
    <w:uiPriority w:val="34"/>
    <w:qFormat/>
    <w:rsid w:val="00346929"/>
    <w:pPr>
      <w:ind w:left="720"/>
      <w:contextualSpacing/>
    </w:pPr>
  </w:style>
  <w:style w:type="table" w:styleId="Tabelraster">
    <w:name w:val="Table Grid"/>
    <w:basedOn w:val="Standaardtabel"/>
    <w:uiPriority w:val="39"/>
    <w:rsid w:val="007F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F4339"/>
    <w:rPr>
      <w:sz w:val="16"/>
      <w:szCs w:val="16"/>
    </w:rPr>
  </w:style>
  <w:style w:type="paragraph" w:styleId="Tekstopmerking">
    <w:name w:val="annotation text"/>
    <w:basedOn w:val="Standaard"/>
    <w:link w:val="TekstopmerkingChar"/>
    <w:uiPriority w:val="99"/>
    <w:unhideWhenUsed/>
    <w:rsid w:val="00AF4339"/>
    <w:pPr>
      <w:spacing w:line="240" w:lineRule="auto"/>
    </w:pPr>
    <w:rPr>
      <w:sz w:val="20"/>
      <w:szCs w:val="20"/>
    </w:rPr>
  </w:style>
  <w:style w:type="character" w:customStyle="1" w:styleId="TekstopmerkingChar">
    <w:name w:val="Tekst opmerking Char"/>
    <w:basedOn w:val="Standaardalinea-lettertype"/>
    <w:link w:val="Tekstopmerking"/>
    <w:uiPriority w:val="99"/>
    <w:rsid w:val="00AF4339"/>
    <w:rPr>
      <w:sz w:val="20"/>
      <w:szCs w:val="20"/>
    </w:rPr>
  </w:style>
  <w:style w:type="paragraph" w:styleId="Onderwerpvanopmerking">
    <w:name w:val="annotation subject"/>
    <w:basedOn w:val="Tekstopmerking"/>
    <w:next w:val="Tekstopmerking"/>
    <w:link w:val="OnderwerpvanopmerkingChar"/>
    <w:uiPriority w:val="99"/>
    <w:semiHidden/>
    <w:unhideWhenUsed/>
    <w:rsid w:val="00AF4339"/>
    <w:rPr>
      <w:b/>
      <w:bCs/>
    </w:rPr>
  </w:style>
  <w:style w:type="character" w:customStyle="1" w:styleId="OnderwerpvanopmerkingChar">
    <w:name w:val="Onderwerp van opmerking Char"/>
    <w:basedOn w:val="TekstopmerkingChar"/>
    <w:link w:val="Onderwerpvanopmerking"/>
    <w:uiPriority w:val="99"/>
    <w:semiHidden/>
    <w:rsid w:val="00AF4339"/>
    <w:rPr>
      <w:b/>
      <w:bCs/>
      <w:sz w:val="20"/>
      <w:szCs w:val="20"/>
    </w:rPr>
  </w:style>
  <w:style w:type="table" w:customStyle="1" w:styleId="Tabelraster1">
    <w:name w:val="Tabelraster1"/>
    <w:basedOn w:val="Standaardtabel"/>
    <w:next w:val="Tabelraster"/>
    <w:uiPriority w:val="39"/>
    <w:rsid w:val="00926C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934A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F035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202188"/>
  </w:style>
  <w:style w:type="table" w:customStyle="1" w:styleId="Tabelraster4">
    <w:name w:val="Tabelraster4"/>
    <w:basedOn w:val="Standaardtabel"/>
    <w:next w:val="Tabelraster"/>
    <w:uiPriority w:val="39"/>
    <w:rsid w:val="00CA69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77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7B2"/>
  </w:style>
  <w:style w:type="paragraph" w:styleId="Voettekst">
    <w:name w:val="footer"/>
    <w:basedOn w:val="Standaard"/>
    <w:link w:val="VoettekstChar"/>
    <w:uiPriority w:val="99"/>
    <w:unhideWhenUsed/>
    <w:rsid w:val="003777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7B2"/>
  </w:style>
  <w:style w:type="paragraph" w:styleId="Revisie">
    <w:name w:val="Revision"/>
    <w:hidden/>
    <w:uiPriority w:val="99"/>
    <w:semiHidden/>
    <w:rsid w:val="00250544"/>
    <w:pPr>
      <w:spacing w:after="0" w:line="240" w:lineRule="auto"/>
    </w:pPr>
  </w:style>
  <w:style w:type="paragraph" w:styleId="Voetnoottekst">
    <w:name w:val="footnote text"/>
    <w:basedOn w:val="Standaard"/>
    <w:link w:val="VoetnoottekstChar"/>
    <w:uiPriority w:val="99"/>
    <w:semiHidden/>
    <w:unhideWhenUsed/>
    <w:rsid w:val="0078361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8361B"/>
    <w:rPr>
      <w:sz w:val="20"/>
      <w:szCs w:val="20"/>
    </w:rPr>
  </w:style>
  <w:style w:type="character" w:styleId="Voetnootmarkering">
    <w:name w:val="footnote reference"/>
    <w:basedOn w:val="Standaardalinea-lettertype"/>
    <w:uiPriority w:val="99"/>
    <w:semiHidden/>
    <w:unhideWhenUsed/>
    <w:rsid w:val="0078361B"/>
    <w:rPr>
      <w:vertAlign w:val="superscript"/>
    </w:rPr>
  </w:style>
  <w:style w:type="character" w:styleId="Vermelding">
    <w:name w:val="Mention"/>
    <w:basedOn w:val="Standaardalinea-lettertype"/>
    <w:uiPriority w:val="99"/>
    <w:unhideWhenUsed/>
    <w:rsid w:val="009259A5"/>
    <w:rPr>
      <w:color w:val="2B579A"/>
      <w:shd w:val="clear" w:color="auto" w:fill="E1DFDD"/>
    </w:rPr>
  </w:style>
  <w:style w:type="character" w:customStyle="1" w:styleId="Kop1Char">
    <w:name w:val="Kop 1 Char"/>
    <w:basedOn w:val="Standaardalinea-lettertype"/>
    <w:link w:val="Kop1"/>
    <w:uiPriority w:val="9"/>
    <w:rsid w:val="00CD603D"/>
    <w:rPr>
      <w:rFonts w:ascii="Verdana" w:hAnsi="Verdana"/>
      <w:b/>
      <w:bCs/>
      <w:color w:val="008245"/>
      <w:sz w:val="40"/>
      <w:szCs w:val="40"/>
    </w:rPr>
  </w:style>
  <w:style w:type="character" w:customStyle="1" w:styleId="Kop2Char">
    <w:name w:val="Kop 2 Char"/>
    <w:basedOn w:val="Standaardalinea-lettertype"/>
    <w:link w:val="Kop2"/>
    <w:uiPriority w:val="9"/>
    <w:rsid w:val="00CD603D"/>
    <w:rPr>
      <w:rFonts w:ascii="Verdana" w:hAnsi="Verdana"/>
      <w:b/>
      <w:bCs/>
      <w:color w:val="008245"/>
      <w:sz w:val="28"/>
      <w:szCs w:val="28"/>
    </w:rPr>
  </w:style>
  <w:style w:type="paragraph" w:styleId="Kopvaninhoudsopgave">
    <w:name w:val="TOC Heading"/>
    <w:basedOn w:val="Kop1"/>
    <w:next w:val="Standaard"/>
    <w:uiPriority w:val="39"/>
    <w:unhideWhenUsed/>
    <w:qFormat/>
    <w:rsid w:val="00C43E26"/>
    <w:pPr>
      <w:keepNext/>
      <w:keepLines/>
      <w:spacing w:before="240" w:after="0"/>
      <w:outlineLvl w:val="9"/>
    </w:pPr>
    <w:rPr>
      <w:rFonts w:asciiTheme="majorHAnsi" w:eastAsiaTheme="majorEastAsia" w:hAnsiTheme="majorHAnsi" w:cstheme="majorBidi"/>
      <w:b w:val="0"/>
      <w:bCs w:val="0"/>
      <w:color w:val="2F5496" w:themeColor="accent1" w:themeShade="BF"/>
      <w:kern w:val="0"/>
      <w:sz w:val="32"/>
      <w:szCs w:val="32"/>
      <w:lang w:eastAsia="nl-NL"/>
      <w14:ligatures w14:val="none"/>
    </w:rPr>
  </w:style>
  <w:style w:type="paragraph" w:styleId="Inhopg1">
    <w:name w:val="toc 1"/>
    <w:basedOn w:val="Standaard"/>
    <w:next w:val="Standaard"/>
    <w:autoRedefine/>
    <w:uiPriority w:val="39"/>
    <w:unhideWhenUsed/>
    <w:rsid w:val="003B6953"/>
    <w:pPr>
      <w:tabs>
        <w:tab w:val="right" w:leader="dot" w:pos="9062"/>
      </w:tabs>
      <w:spacing w:after="100"/>
    </w:pPr>
  </w:style>
  <w:style w:type="paragraph" w:styleId="Inhopg2">
    <w:name w:val="toc 2"/>
    <w:basedOn w:val="Standaard"/>
    <w:next w:val="Standaard"/>
    <w:autoRedefine/>
    <w:uiPriority w:val="39"/>
    <w:unhideWhenUsed/>
    <w:rsid w:val="003B6953"/>
    <w:pPr>
      <w:tabs>
        <w:tab w:val="right" w:leader="dot" w:pos="9062"/>
      </w:tabs>
      <w:spacing w:after="100"/>
      <w:ind w:left="220"/>
    </w:pPr>
  </w:style>
  <w:style w:type="character" w:customStyle="1" w:styleId="Kop3Char">
    <w:name w:val="Kop 3 Char"/>
    <w:basedOn w:val="Standaardalinea-lettertype"/>
    <w:link w:val="Kop3"/>
    <w:uiPriority w:val="9"/>
    <w:rsid w:val="00224C59"/>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4C79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242">
      <w:bodyDiv w:val="1"/>
      <w:marLeft w:val="0"/>
      <w:marRight w:val="0"/>
      <w:marTop w:val="0"/>
      <w:marBottom w:val="0"/>
      <w:divBdr>
        <w:top w:val="none" w:sz="0" w:space="0" w:color="auto"/>
        <w:left w:val="none" w:sz="0" w:space="0" w:color="auto"/>
        <w:bottom w:val="none" w:sz="0" w:space="0" w:color="auto"/>
        <w:right w:val="none" w:sz="0" w:space="0" w:color="auto"/>
      </w:divBdr>
    </w:div>
    <w:div w:id="1303149212">
      <w:bodyDiv w:val="1"/>
      <w:marLeft w:val="0"/>
      <w:marRight w:val="0"/>
      <w:marTop w:val="0"/>
      <w:marBottom w:val="0"/>
      <w:divBdr>
        <w:top w:val="none" w:sz="0" w:space="0" w:color="auto"/>
        <w:left w:val="none" w:sz="0" w:space="0" w:color="auto"/>
        <w:bottom w:val="none" w:sz="0" w:space="0" w:color="auto"/>
        <w:right w:val="none" w:sz="0" w:space="0" w:color="auto"/>
      </w:divBdr>
      <w:divsChild>
        <w:div w:id="995257123">
          <w:marLeft w:val="446"/>
          <w:marRight w:val="0"/>
          <w:marTop w:val="0"/>
          <w:marBottom w:val="0"/>
          <w:divBdr>
            <w:top w:val="none" w:sz="0" w:space="0" w:color="auto"/>
            <w:left w:val="none" w:sz="0" w:space="0" w:color="auto"/>
            <w:bottom w:val="none" w:sz="0" w:space="0" w:color="auto"/>
            <w:right w:val="none" w:sz="0" w:space="0" w:color="auto"/>
          </w:divBdr>
        </w:div>
      </w:divsChild>
    </w:div>
    <w:div w:id="1339427686">
      <w:bodyDiv w:val="1"/>
      <w:marLeft w:val="0"/>
      <w:marRight w:val="0"/>
      <w:marTop w:val="0"/>
      <w:marBottom w:val="0"/>
      <w:divBdr>
        <w:top w:val="none" w:sz="0" w:space="0" w:color="auto"/>
        <w:left w:val="none" w:sz="0" w:space="0" w:color="auto"/>
        <w:bottom w:val="none" w:sz="0" w:space="0" w:color="auto"/>
        <w:right w:val="none" w:sz="0" w:space="0" w:color="auto"/>
      </w:divBdr>
    </w:div>
    <w:div w:id="15914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rtimeus.nl/uploads/media/660c021635e42/jaarplan-ccr-2024-met-jaarverslag-2023-def.pdf" TargetMode="External"/><Relationship Id="rId18" Type="http://schemas.openxmlformats.org/officeDocument/2006/relationships/hyperlink" Target="https://bartimeus.nl/uploads/media/660c021635e42/jaarplan-ccr-2024-met-jaarverslag-2023-def.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artimeus.nl/uploads/media/660c021635e42/jaarplan-ccr-2024-met-jaarverslag-2023-def.pdf" TargetMode="External"/><Relationship Id="rId7" Type="http://schemas.openxmlformats.org/officeDocument/2006/relationships/settings" Target="settings.xml"/><Relationship Id="rId12" Type="http://schemas.openxmlformats.org/officeDocument/2006/relationships/hyperlink" Target="https://bartimeus.nl/uploads/media/660c021635e42/jaarplan-ccr-2024-met-jaarverslag-2023-def.pdf" TargetMode="External"/><Relationship Id="rId17" Type="http://schemas.openxmlformats.org/officeDocument/2006/relationships/hyperlink" Target="https://bartimeus.nl/uploads/media/660c021635e42/jaarplan-ccr-2024-met-jaarverslag-2023-def.pdf" TargetMode="External"/><Relationship Id="rId25" Type="http://schemas.openxmlformats.org/officeDocument/2006/relationships/hyperlink" Target="https://bartimeus.nl/uploads/media/660c021635e42/jaarplan-ccr-2024-met-jaarverslag-2023-def.pdf" TargetMode="External"/><Relationship Id="rId2" Type="http://schemas.openxmlformats.org/officeDocument/2006/relationships/customXml" Target="../customXml/item2.xml"/><Relationship Id="rId16" Type="http://schemas.openxmlformats.org/officeDocument/2006/relationships/hyperlink" Target="https://bartimeus.nl/uploads/media/660c021635e42/jaarplan-ccr-2024-met-jaarverslag-2023-def.pdf" TargetMode="External"/><Relationship Id="rId20" Type="http://schemas.openxmlformats.org/officeDocument/2006/relationships/hyperlink" Target="https://bartimeus.nl/uploads/media/660c021635e42/jaarplan-ccr-2024-met-jaarverslag-2023-de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rtimeus.nl/uploads/media/660c021635e42/jaarplan-ccr-2024-met-jaarverslag-2023-def.pdf" TargetMode="External"/><Relationship Id="rId24" Type="http://schemas.openxmlformats.org/officeDocument/2006/relationships/hyperlink" Target="https://bartimeus.nl/uploads/media/660c021635e42/jaarplan-ccr-2024-met-jaarverslag-2023-def.pdf" TargetMode="External"/><Relationship Id="rId5" Type="http://schemas.openxmlformats.org/officeDocument/2006/relationships/numbering" Target="numbering.xml"/><Relationship Id="rId15" Type="http://schemas.openxmlformats.org/officeDocument/2006/relationships/hyperlink" Target="https://bartimeus.nl/uploads/media/660c021635e42/jaarplan-ccr-2024-met-jaarverslag-2023-def.pdf" TargetMode="External"/><Relationship Id="rId23" Type="http://schemas.openxmlformats.org/officeDocument/2006/relationships/hyperlink" Target="https://bartimeus.nl/uploads/media/660c021635e42/jaarplan-ccr-2024-met-jaarverslag-2023-def.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artimeus.nl/uploads/media/660c021635e42/jaarplan-ccr-2024-met-jaarverslag-2023-de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rtimeus.nl/uploads/media/660c021635e42/jaarplan-ccr-2024-met-jaarverslag-2023-def.pdf" TargetMode="External"/><Relationship Id="rId22" Type="http://schemas.openxmlformats.org/officeDocument/2006/relationships/hyperlink" Target="https://bartimeus.nl/uploads/media/660c021635e42/jaarplan-ccr-2024-met-jaarverslag-2023-def.pdf" TargetMode="External"/><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6572fc-fa2b-4547-9ddf-896420785c3e" xsi:nil="true"/>
    <lcf76f155ced4ddcb4097134ff3c332f xmlns="97112cc6-5dac-4757-a989-0cc294681d8e">
      <Terms xmlns="http://schemas.microsoft.com/office/infopath/2007/PartnerControls"/>
    </lcf76f155ced4ddcb4097134ff3c332f>
    <SharedWithUsers xmlns="9c908063-4049-4277-aaec-e691114dc472">
      <UserInfo>
        <DisplayName>Montfoort, Marise van</DisplayName>
        <AccountId>16</AccountId>
        <AccountType/>
      </UserInfo>
      <UserInfo>
        <DisplayName>Hanning, Maartje</DisplayName>
        <AccountId>33</AccountId>
        <AccountType/>
      </UserInfo>
      <UserInfo>
        <DisplayName>Charro, Paulien de</DisplayName>
        <AccountId>52</AccountId>
        <AccountType/>
      </UserInfo>
      <UserInfo>
        <DisplayName>Amse, Joanne</DisplayName>
        <AccountId>29</AccountId>
        <AccountType/>
      </UserInfo>
      <UserInfo>
        <DisplayName>Lengkeek, Pauline</DisplayName>
        <AccountId>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CCCBAD571E14CACEB1AF2E01328D1" ma:contentTypeVersion="15" ma:contentTypeDescription="Een nieuw document maken." ma:contentTypeScope="" ma:versionID="0e3f63ca5cdb294cb89a0fa420105b6f">
  <xsd:schema xmlns:xsd="http://www.w3.org/2001/XMLSchema" xmlns:xs="http://www.w3.org/2001/XMLSchema" xmlns:p="http://schemas.microsoft.com/office/2006/metadata/properties" xmlns:ns2="97112cc6-5dac-4757-a989-0cc294681d8e" xmlns:ns3="9c908063-4049-4277-aaec-e691114dc472" xmlns:ns4="9b6572fc-fa2b-4547-9ddf-896420785c3e" targetNamespace="http://schemas.microsoft.com/office/2006/metadata/properties" ma:root="true" ma:fieldsID="281e9c60d206b1990a92aa642735325a" ns2:_="" ns3:_="" ns4:_="">
    <xsd:import namespace="97112cc6-5dac-4757-a989-0cc294681d8e"/>
    <xsd:import namespace="9c908063-4049-4277-aaec-e691114dc472"/>
    <xsd:import namespace="9b6572fc-fa2b-4547-9ddf-89642078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12cc6-5dac-4757-a989-0cc294681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1ed76d20-58a8-4b1f-9877-7679a2579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08063-4049-4277-aaec-e691114dc47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572fc-fa2b-4547-9ddf-896420785c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433b19-0ac6-43dd-ac25-d624e79db4d1}" ma:internalName="TaxCatchAll" ma:showField="CatchAllData" ma:web="9c908063-4049-4277-aaec-e691114dc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AF212-F571-4340-8DA7-A54CC601BDC2}">
  <ds:schemaRefs>
    <ds:schemaRef ds:uri="http://schemas.openxmlformats.org/officeDocument/2006/bibliography"/>
  </ds:schemaRefs>
</ds:datastoreItem>
</file>

<file path=customXml/itemProps2.xml><?xml version="1.0" encoding="utf-8"?>
<ds:datastoreItem xmlns:ds="http://schemas.openxmlformats.org/officeDocument/2006/customXml" ds:itemID="{91B21F49-095E-4834-88E6-459CB3866713}">
  <ds:schemaRefs>
    <ds:schemaRef ds:uri="http://schemas.microsoft.com/office/2006/metadata/properties"/>
    <ds:schemaRef ds:uri="http://schemas.microsoft.com/office/infopath/2007/PartnerControls"/>
    <ds:schemaRef ds:uri="9b6572fc-fa2b-4547-9ddf-896420785c3e"/>
    <ds:schemaRef ds:uri="97112cc6-5dac-4757-a989-0cc294681d8e"/>
    <ds:schemaRef ds:uri="9c908063-4049-4277-aaec-e691114dc472"/>
  </ds:schemaRefs>
</ds:datastoreItem>
</file>

<file path=customXml/itemProps3.xml><?xml version="1.0" encoding="utf-8"?>
<ds:datastoreItem xmlns:ds="http://schemas.openxmlformats.org/officeDocument/2006/customXml" ds:itemID="{33619385-4577-4C8B-93C0-A7C6E3A3250A}">
  <ds:schemaRefs>
    <ds:schemaRef ds:uri="http://schemas.microsoft.com/sharepoint/v3/contenttype/forms"/>
  </ds:schemaRefs>
</ds:datastoreItem>
</file>

<file path=customXml/itemProps4.xml><?xml version="1.0" encoding="utf-8"?>
<ds:datastoreItem xmlns:ds="http://schemas.openxmlformats.org/officeDocument/2006/customXml" ds:itemID="{FFF571B3-FB3D-4B1C-ABA6-765505127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12cc6-5dac-4757-a989-0cc294681d8e"/>
    <ds:schemaRef ds:uri="9c908063-4049-4277-aaec-e691114dc472"/>
    <ds:schemaRef ds:uri="9b6572fc-fa2b-4547-9ddf-89642078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8605</Words>
  <Characters>47331</Characters>
  <Application>Microsoft Office Word</Application>
  <DocSecurity>0</DocSecurity>
  <Lines>394</Lines>
  <Paragraphs>111</Paragraphs>
  <ScaleCrop>false</ScaleCrop>
  <Company/>
  <LinksUpToDate>false</LinksUpToDate>
  <CharactersWithSpaces>55825</CharactersWithSpaces>
  <SharedDoc>false</SharedDoc>
  <HLinks>
    <vt:vector size="114" baseType="variant">
      <vt:variant>
        <vt:i4>1572914</vt:i4>
      </vt:variant>
      <vt:variant>
        <vt:i4>92</vt:i4>
      </vt:variant>
      <vt:variant>
        <vt:i4>0</vt:i4>
      </vt:variant>
      <vt:variant>
        <vt:i4>5</vt:i4>
      </vt:variant>
      <vt:variant>
        <vt:lpwstr/>
      </vt:variant>
      <vt:variant>
        <vt:lpwstr>_Toc162946562</vt:lpwstr>
      </vt:variant>
      <vt:variant>
        <vt:i4>1572914</vt:i4>
      </vt:variant>
      <vt:variant>
        <vt:i4>86</vt:i4>
      </vt:variant>
      <vt:variant>
        <vt:i4>0</vt:i4>
      </vt:variant>
      <vt:variant>
        <vt:i4>5</vt:i4>
      </vt:variant>
      <vt:variant>
        <vt:lpwstr/>
      </vt:variant>
      <vt:variant>
        <vt:lpwstr>_Toc162946561</vt:lpwstr>
      </vt:variant>
      <vt:variant>
        <vt:i4>1572914</vt:i4>
      </vt:variant>
      <vt:variant>
        <vt:i4>80</vt:i4>
      </vt:variant>
      <vt:variant>
        <vt:i4>0</vt:i4>
      </vt:variant>
      <vt:variant>
        <vt:i4>5</vt:i4>
      </vt:variant>
      <vt:variant>
        <vt:lpwstr/>
      </vt:variant>
      <vt:variant>
        <vt:lpwstr>_Toc162946560</vt:lpwstr>
      </vt:variant>
      <vt:variant>
        <vt:i4>1769522</vt:i4>
      </vt:variant>
      <vt:variant>
        <vt:i4>74</vt:i4>
      </vt:variant>
      <vt:variant>
        <vt:i4>0</vt:i4>
      </vt:variant>
      <vt:variant>
        <vt:i4>5</vt:i4>
      </vt:variant>
      <vt:variant>
        <vt:lpwstr/>
      </vt:variant>
      <vt:variant>
        <vt:lpwstr>_Toc162946559</vt:lpwstr>
      </vt:variant>
      <vt:variant>
        <vt:i4>1769522</vt:i4>
      </vt:variant>
      <vt:variant>
        <vt:i4>68</vt:i4>
      </vt:variant>
      <vt:variant>
        <vt:i4>0</vt:i4>
      </vt:variant>
      <vt:variant>
        <vt:i4>5</vt:i4>
      </vt:variant>
      <vt:variant>
        <vt:lpwstr/>
      </vt:variant>
      <vt:variant>
        <vt:lpwstr>_Toc162946558</vt:lpwstr>
      </vt:variant>
      <vt:variant>
        <vt:i4>1769522</vt:i4>
      </vt:variant>
      <vt:variant>
        <vt:i4>62</vt:i4>
      </vt:variant>
      <vt:variant>
        <vt:i4>0</vt:i4>
      </vt:variant>
      <vt:variant>
        <vt:i4>5</vt:i4>
      </vt:variant>
      <vt:variant>
        <vt:lpwstr/>
      </vt:variant>
      <vt:variant>
        <vt:lpwstr>_Toc162946557</vt:lpwstr>
      </vt:variant>
      <vt:variant>
        <vt:i4>1769522</vt:i4>
      </vt:variant>
      <vt:variant>
        <vt:i4>56</vt:i4>
      </vt:variant>
      <vt:variant>
        <vt:i4>0</vt:i4>
      </vt:variant>
      <vt:variant>
        <vt:i4>5</vt:i4>
      </vt:variant>
      <vt:variant>
        <vt:lpwstr/>
      </vt:variant>
      <vt:variant>
        <vt:lpwstr>_Toc162946556</vt:lpwstr>
      </vt:variant>
      <vt:variant>
        <vt:i4>1769522</vt:i4>
      </vt:variant>
      <vt:variant>
        <vt:i4>50</vt:i4>
      </vt:variant>
      <vt:variant>
        <vt:i4>0</vt:i4>
      </vt:variant>
      <vt:variant>
        <vt:i4>5</vt:i4>
      </vt:variant>
      <vt:variant>
        <vt:lpwstr/>
      </vt:variant>
      <vt:variant>
        <vt:lpwstr>_Toc162946555</vt:lpwstr>
      </vt:variant>
      <vt:variant>
        <vt:i4>1769522</vt:i4>
      </vt:variant>
      <vt:variant>
        <vt:i4>44</vt:i4>
      </vt:variant>
      <vt:variant>
        <vt:i4>0</vt:i4>
      </vt:variant>
      <vt:variant>
        <vt:i4>5</vt:i4>
      </vt:variant>
      <vt:variant>
        <vt:lpwstr/>
      </vt:variant>
      <vt:variant>
        <vt:lpwstr>_Toc162946554</vt:lpwstr>
      </vt:variant>
      <vt:variant>
        <vt:i4>1769522</vt:i4>
      </vt:variant>
      <vt:variant>
        <vt:i4>38</vt:i4>
      </vt:variant>
      <vt:variant>
        <vt:i4>0</vt:i4>
      </vt:variant>
      <vt:variant>
        <vt:i4>5</vt:i4>
      </vt:variant>
      <vt:variant>
        <vt:lpwstr/>
      </vt:variant>
      <vt:variant>
        <vt:lpwstr>_Toc162946553</vt:lpwstr>
      </vt:variant>
      <vt:variant>
        <vt:i4>1769522</vt:i4>
      </vt:variant>
      <vt:variant>
        <vt:i4>32</vt:i4>
      </vt:variant>
      <vt:variant>
        <vt:i4>0</vt:i4>
      </vt:variant>
      <vt:variant>
        <vt:i4>5</vt:i4>
      </vt:variant>
      <vt:variant>
        <vt:lpwstr/>
      </vt:variant>
      <vt:variant>
        <vt:lpwstr>_Toc162946552</vt:lpwstr>
      </vt:variant>
      <vt:variant>
        <vt:i4>1769522</vt:i4>
      </vt:variant>
      <vt:variant>
        <vt:i4>26</vt:i4>
      </vt:variant>
      <vt:variant>
        <vt:i4>0</vt:i4>
      </vt:variant>
      <vt:variant>
        <vt:i4>5</vt:i4>
      </vt:variant>
      <vt:variant>
        <vt:lpwstr/>
      </vt:variant>
      <vt:variant>
        <vt:lpwstr>_Toc162946551</vt:lpwstr>
      </vt:variant>
      <vt:variant>
        <vt:i4>1769522</vt:i4>
      </vt:variant>
      <vt:variant>
        <vt:i4>20</vt:i4>
      </vt:variant>
      <vt:variant>
        <vt:i4>0</vt:i4>
      </vt:variant>
      <vt:variant>
        <vt:i4>5</vt:i4>
      </vt:variant>
      <vt:variant>
        <vt:lpwstr/>
      </vt:variant>
      <vt:variant>
        <vt:lpwstr>_Toc162946550</vt:lpwstr>
      </vt:variant>
      <vt:variant>
        <vt:i4>1703986</vt:i4>
      </vt:variant>
      <vt:variant>
        <vt:i4>14</vt:i4>
      </vt:variant>
      <vt:variant>
        <vt:i4>0</vt:i4>
      </vt:variant>
      <vt:variant>
        <vt:i4>5</vt:i4>
      </vt:variant>
      <vt:variant>
        <vt:lpwstr/>
      </vt:variant>
      <vt:variant>
        <vt:lpwstr>_Toc162946549</vt:lpwstr>
      </vt:variant>
      <vt:variant>
        <vt:i4>1703986</vt:i4>
      </vt:variant>
      <vt:variant>
        <vt:i4>8</vt:i4>
      </vt:variant>
      <vt:variant>
        <vt:i4>0</vt:i4>
      </vt:variant>
      <vt:variant>
        <vt:i4>5</vt:i4>
      </vt:variant>
      <vt:variant>
        <vt:lpwstr/>
      </vt:variant>
      <vt:variant>
        <vt:lpwstr>_Toc162946548</vt:lpwstr>
      </vt:variant>
      <vt:variant>
        <vt:i4>1703986</vt:i4>
      </vt:variant>
      <vt:variant>
        <vt:i4>2</vt:i4>
      </vt:variant>
      <vt:variant>
        <vt:i4>0</vt:i4>
      </vt:variant>
      <vt:variant>
        <vt:i4>5</vt:i4>
      </vt:variant>
      <vt:variant>
        <vt:lpwstr/>
      </vt:variant>
      <vt:variant>
        <vt:lpwstr>_Toc162946547</vt:lpwstr>
      </vt:variant>
      <vt:variant>
        <vt:i4>7340121</vt:i4>
      </vt:variant>
      <vt:variant>
        <vt:i4>6</vt:i4>
      </vt:variant>
      <vt:variant>
        <vt:i4>0</vt:i4>
      </vt:variant>
      <vt:variant>
        <vt:i4>5</vt:i4>
      </vt:variant>
      <vt:variant>
        <vt:lpwstr>mailto:mvmontfoort@bartimeus.nl</vt:lpwstr>
      </vt:variant>
      <vt:variant>
        <vt:lpwstr/>
      </vt:variant>
      <vt:variant>
        <vt:i4>7340121</vt:i4>
      </vt:variant>
      <vt:variant>
        <vt:i4>3</vt:i4>
      </vt:variant>
      <vt:variant>
        <vt:i4>0</vt:i4>
      </vt:variant>
      <vt:variant>
        <vt:i4>5</vt:i4>
      </vt:variant>
      <vt:variant>
        <vt:lpwstr>mailto:mvmontfoort@bartimeus.nl</vt:lpwstr>
      </vt:variant>
      <vt:variant>
        <vt:lpwstr/>
      </vt:variant>
      <vt:variant>
        <vt:i4>7340121</vt:i4>
      </vt:variant>
      <vt:variant>
        <vt:i4>0</vt:i4>
      </vt:variant>
      <vt:variant>
        <vt:i4>0</vt:i4>
      </vt:variant>
      <vt:variant>
        <vt:i4>5</vt:i4>
      </vt:variant>
      <vt:variant>
        <vt:lpwstr>mailto:mvmontfoort@bartimeus.nl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Amse, Joanne</dc:creator>
  <cp:keywords/>
  <dc:description/>
  <cp:lastModifiedBy>Amse, Joanne</cp:lastModifiedBy>
  <cp:revision>3</cp:revision>
  <cp:lastPrinted>2024-02-27T00:59:00Z</cp:lastPrinted>
  <dcterms:created xsi:type="dcterms:W3CDTF">2024-05-30T09:53:00Z</dcterms:created>
  <dcterms:modified xsi:type="dcterms:W3CDTF">2024-05-30T09:53:00Z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0x010100BB1CCCBAD571E14CACEB1AF2E01328D1</vt:lpwstr>
  </property>
  <property fmtid="{D5CDD505-2E9C-101B-9397-08002B2CF9AE}" pid="3" name="MediaServiceImageTags">
    <vt:lpwstr/>
  </property>
</Properties>
</file>